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B6" w:rsidRPr="00D802EF" w:rsidRDefault="00D802EF" w:rsidP="00535EB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802EF">
        <w:rPr>
          <w:rFonts w:ascii="Times New Roman" w:hAnsi="Times New Roman" w:cs="Times New Roman"/>
          <w:sz w:val="28"/>
          <w:szCs w:val="28"/>
          <w:lang w:val="kk-KZ"/>
        </w:rPr>
        <w:t xml:space="preserve">исх. №:5-13-4/3200-И от 31.08.2020 </w:t>
      </w:r>
    </w:p>
    <w:tbl>
      <w:tblPr>
        <w:tblW w:w="10260" w:type="dxa"/>
        <w:tblInd w:w="-448" w:type="dxa"/>
        <w:tblLayout w:type="fixed"/>
        <w:tblLook w:val="0000" w:firstRow="0" w:lastRow="0" w:firstColumn="0" w:lastColumn="0" w:noHBand="0" w:noVBand="0"/>
      </w:tblPr>
      <w:tblGrid>
        <w:gridCol w:w="4175"/>
        <w:gridCol w:w="1585"/>
        <w:gridCol w:w="4500"/>
      </w:tblGrid>
      <w:tr w:rsidR="00535EB6" w:rsidRPr="004D182E" w:rsidTr="00711DD9">
        <w:trPr>
          <w:trHeight w:hRule="exact" w:val="1521"/>
        </w:trPr>
        <w:tc>
          <w:tcPr>
            <w:tcW w:w="4175" w:type="dxa"/>
          </w:tcPr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4D182E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ҚАЗАҚСТАН</w:t>
            </w: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4D182E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РЕСПУБЛИКАСЫ</w:t>
            </w: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4D182E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БІЛІМ ЖӘНЕ ҒЫЛЫМ</w:t>
            </w: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4D182E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МИНИСТРЛІГІ</w:t>
            </w:r>
          </w:p>
        </w:tc>
        <w:tc>
          <w:tcPr>
            <w:tcW w:w="1585" w:type="dxa"/>
          </w:tcPr>
          <w:p w:rsidR="00535EB6" w:rsidRPr="004D182E" w:rsidRDefault="00535EB6" w:rsidP="00711D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4D182E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7482298" wp14:editId="7563D8E3">
                  <wp:simplePos x="0" y="0"/>
                  <wp:positionH relativeFrom="column">
                    <wp:posOffset>-10161</wp:posOffset>
                  </wp:positionH>
                  <wp:positionV relativeFrom="paragraph">
                    <wp:posOffset>32385</wp:posOffset>
                  </wp:positionV>
                  <wp:extent cx="866775" cy="857250"/>
                  <wp:effectExtent l="0" t="0" r="9525" b="0"/>
                  <wp:wrapNone/>
                  <wp:docPr id="1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D182E">
              <w:rPr>
                <w:rFonts w:ascii="Calibri" w:eastAsia="Calibri" w:hAnsi="Calibri" w:cs="Times New Roman"/>
                <w:noProof/>
                <w:lang w:val="kk-KZ" w:eastAsia="ru-RU"/>
              </w:rPr>
              <w:t>ллодлдджэдэ\</w:t>
            </w:r>
          </w:p>
          <w:p w:rsidR="00535EB6" w:rsidRPr="004D182E" w:rsidRDefault="00535EB6" w:rsidP="00711D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  <w:p w:rsidR="00535EB6" w:rsidRPr="004D182E" w:rsidRDefault="00535EB6" w:rsidP="00711DD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</w:p>
        </w:tc>
        <w:tc>
          <w:tcPr>
            <w:tcW w:w="4500" w:type="dxa"/>
          </w:tcPr>
          <w:p w:rsidR="00535EB6" w:rsidRPr="004D182E" w:rsidRDefault="00535EB6" w:rsidP="00711DD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4D182E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 xml:space="preserve">МИНИСТЕРСТВО </w:t>
            </w: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4D182E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ОБРАЗОВАНИЯ И НАУКИ</w:t>
            </w: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4D182E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 xml:space="preserve">РЕСПУБЛИКИ </w:t>
            </w: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  <w:r w:rsidRPr="004D182E"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  <w:t>КАЗАХСТАН</w:t>
            </w: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  <w:p w:rsidR="00535EB6" w:rsidRPr="004D182E" w:rsidRDefault="00535EB6" w:rsidP="00711D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99"/>
                <w:sz w:val="25"/>
                <w:szCs w:val="25"/>
                <w:lang w:val="kk-KZ" w:eastAsia="ar-SA"/>
              </w:rPr>
            </w:pPr>
          </w:p>
        </w:tc>
      </w:tr>
    </w:tbl>
    <w:p w:rsidR="00535EB6" w:rsidRPr="004D182E" w:rsidRDefault="00535EB6" w:rsidP="00535EB6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</w:pPr>
      <w:bookmarkStart w:id="0" w:name="_GoBack"/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softHyphen/>
      </w:r>
    </w:p>
    <w:bookmarkEnd w:id="0"/>
    <w:p w:rsidR="00535EB6" w:rsidRPr="004D182E" w:rsidRDefault="00535EB6" w:rsidP="00535EB6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</w:pPr>
      <w:r w:rsidRPr="004D182E">
        <w:rPr>
          <w:rFonts w:ascii="Times New Roman" w:eastAsia="Times New Roman" w:hAnsi="Times New Roman" w:cs="Times New Roman"/>
          <w:noProof/>
          <w:color w:val="333399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847B19" wp14:editId="7F732081">
                <wp:simplePos x="0" y="0"/>
                <wp:positionH relativeFrom="column">
                  <wp:posOffset>-13336</wp:posOffset>
                </wp:positionH>
                <wp:positionV relativeFrom="paragraph">
                  <wp:posOffset>120650</wp:posOffset>
                </wp:positionV>
                <wp:extent cx="6069941" cy="9525"/>
                <wp:effectExtent l="0" t="0" r="2667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9941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956F7F5" id="Прямая соединительная линия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9.5pt" to="476.9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" strokecolor="#2f5597" strokeweight="1.5pt">
                <v:stroke joinstyle="miter"/>
              </v:line>
            </w:pict>
          </mc:Fallback>
        </mc:AlternateContent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>,</w:t>
      </w:r>
    </w:p>
    <w:p w:rsidR="00535EB6" w:rsidRPr="004D182E" w:rsidRDefault="00535EB6" w:rsidP="00535EB6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</w:pP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t>010000</w:t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 xml:space="preserve">, </w:t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t>Нұр-Сұлтан</w:t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 xml:space="preserve"> </w:t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t>қаласы, «Министрліктер Үйі»</w:t>
      </w:r>
      <w:r w:rsidRPr="004D182E">
        <w:rPr>
          <w:rFonts w:ascii="Times New Roman" w:eastAsia="Times New Roman" w:hAnsi="Times New Roman" w:cs="Times New Roman"/>
          <w:color w:val="333399"/>
          <w:sz w:val="24"/>
          <w:szCs w:val="24"/>
          <w:lang w:eastAsia="ar-SA"/>
        </w:rPr>
        <w:t xml:space="preserve">                </w:t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 xml:space="preserve">010000, город </w:t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val="kk-KZ" w:eastAsia="ar-SA"/>
        </w:rPr>
        <w:t>Нур-Султан</w:t>
      </w:r>
      <w:r w:rsidRPr="004D182E">
        <w:rPr>
          <w:rFonts w:ascii="Times New Roman" w:eastAsia="Times New Roman" w:hAnsi="Times New Roman" w:cs="Times New Roman"/>
          <w:color w:val="333399"/>
          <w:sz w:val="20"/>
          <w:szCs w:val="20"/>
          <w:lang w:eastAsia="ar-SA"/>
        </w:rPr>
        <w:t>, «Дом министерств»</w:t>
      </w:r>
    </w:p>
    <w:p w:rsidR="00535EB6" w:rsidRPr="004D182E" w:rsidRDefault="00535EB6" w:rsidP="00535E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  <w:r w:rsidRPr="004D182E">
        <w:rPr>
          <w:rFonts w:ascii="Times New Roman" w:eastAsia="Times New Roman" w:hAnsi="Times New Roman" w:cs="Times New Roman"/>
          <w:color w:val="333399"/>
          <w:sz w:val="18"/>
          <w:szCs w:val="18"/>
          <w:lang w:val="kk-KZ" w:eastAsia="ar-SA"/>
        </w:rPr>
        <w:t>тел.</w:t>
      </w:r>
      <w:r w:rsidRPr="004D182E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>: (7172) 74-24-28, факс: (7172) 74-24-16</w:t>
      </w:r>
      <w:r w:rsidRPr="004D182E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ab/>
      </w:r>
      <w:r w:rsidRPr="004D182E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ab/>
      </w:r>
      <w:r w:rsidRPr="004D182E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ab/>
        <w:t xml:space="preserve">           </w:t>
      </w:r>
      <w:r w:rsidRPr="004D182E">
        <w:rPr>
          <w:rFonts w:ascii="Times New Roman" w:eastAsia="Times New Roman" w:hAnsi="Times New Roman" w:cs="Times New Roman"/>
          <w:color w:val="333399"/>
          <w:sz w:val="18"/>
          <w:szCs w:val="18"/>
          <w:lang w:val="kk-KZ" w:eastAsia="ar-SA"/>
        </w:rPr>
        <w:t>тел.</w:t>
      </w:r>
      <w:r w:rsidRPr="004D182E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>: (7172) 74-24-28, факс: (7172) 74-24-16</w:t>
      </w:r>
    </w:p>
    <w:p w:rsidR="00535EB6" w:rsidRPr="004D182E" w:rsidRDefault="00535EB6" w:rsidP="00535E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</w:p>
    <w:p w:rsidR="00535EB6" w:rsidRPr="004D182E" w:rsidRDefault="00535EB6" w:rsidP="00535EB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4D182E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</w:t>
      </w:r>
    </w:p>
    <w:p w:rsidR="00535EB6" w:rsidRPr="004D182E" w:rsidRDefault="00535EB6" w:rsidP="00535EB6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  <w:r w:rsidRPr="004D182E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>______________________________№_____________</w:t>
      </w:r>
    </w:p>
    <w:p w:rsidR="00535EB6" w:rsidRPr="004D182E" w:rsidRDefault="00535EB6" w:rsidP="00535EB6">
      <w:pPr>
        <w:tabs>
          <w:tab w:val="center" w:pos="4677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</w:pPr>
    </w:p>
    <w:p w:rsidR="00535EB6" w:rsidRDefault="00535EB6" w:rsidP="00535E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D182E">
        <w:rPr>
          <w:rFonts w:ascii="Times New Roman" w:eastAsia="Times New Roman" w:hAnsi="Times New Roman" w:cs="Times New Roman"/>
          <w:color w:val="333399"/>
          <w:sz w:val="18"/>
          <w:szCs w:val="18"/>
          <w:lang w:eastAsia="ar-SA"/>
        </w:rPr>
        <w:t>___________________________________________</w:t>
      </w:r>
    </w:p>
    <w:p w:rsidR="00535EB6" w:rsidRDefault="00535EB6" w:rsidP="00535E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80093" w:rsidRDefault="00A80093" w:rsidP="00A80093">
      <w:pPr>
        <w:ind w:left="5670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B170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Облыстардың, Нұр-Сұлтан</w:t>
      </w:r>
      <w:r w:rsidRPr="002D603A">
        <w:rPr>
          <w:rFonts w:ascii="Times New Roman" w:eastAsia="Calibri" w:hAnsi="Times New Roman" w:cs="Times New Roman"/>
          <w:b/>
          <w:sz w:val="28"/>
          <w:szCs w:val="28"/>
          <w:lang w:val="kk-KZ"/>
        </w:rPr>
        <w:t>,</w:t>
      </w:r>
      <w:r w:rsidRPr="00B17070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Алматы </w:t>
      </w:r>
      <w:r w:rsidRPr="00B17070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және Шымкент қалаларының Білім басқармаларына</w:t>
      </w:r>
    </w:p>
    <w:p w:rsidR="00A80093" w:rsidRPr="00586956" w:rsidRDefault="00A80093" w:rsidP="00A80093">
      <w:pPr>
        <w:spacing w:after="0"/>
        <w:ind w:left="5670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A80093" w:rsidRPr="00586956" w:rsidRDefault="00A80093" w:rsidP="00586956">
      <w:pPr>
        <w:pBdr>
          <w:bottom w:val="single" w:sz="4" w:space="1" w:color="FFFFFF"/>
        </w:pBd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86956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 xml:space="preserve">Қазақстан Республикасы Білім және ғылым </w:t>
      </w:r>
      <w:r w:rsidRPr="00586956">
        <w:rPr>
          <w:rFonts w:ascii="Times New Roman" w:hAnsi="Times New Roman"/>
          <w:sz w:val="28"/>
          <w:szCs w:val="28"/>
          <w:lang w:val="kk-KZ"/>
        </w:rPr>
        <w:t xml:space="preserve">министрлігі </w:t>
      </w:r>
      <w:r w:rsidR="00586956" w:rsidRPr="0058695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2020-2021 оқу жылының басына техникалық және кәсіптік, орта білімнен кейінгі білім беру оқу орындарында оқу процесін ұйымдастыру бойынша нұсқаулық-әдістемелік ұсынымдарды</w:t>
      </w:r>
      <w:r w:rsidRPr="00586956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жолдайды.</w:t>
      </w:r>
    </w:p>
    <w:p w:rsidR="00A80093" w:rsidRPr="00586956" w:rsidRDefault="00A80093" w:rsidP="00A80093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86956">
        <w:rPr>
          <w:rFonts w:ascii="Times New Roman" w:hAnsi="Times New Roman"/>
          <w:color w:val="000000" w:themeColor="text1"/>
          <w:sz w:val="28"/>
          <w:szCs w:val="28"/>
          <w:lang w:val="kk-KZ"/>
        </w:rPr>
        <w:tab/>
        <w:t xml:space="preserve">Қосымша: 27 парақта. </w:t>
      </w:r>
    </w:p>
    <w:p w:rsidR="00D050D2" w:rsidRDefault="00D050D2" w:rsidP="00892E4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kk-KZ"/>
        </w:rPr>
      </w:pPr>
    </w:p>
    <w:p w:rsidR="00D050D2" w:rsidRDefault="00D050D2" w:rsidP="00892E4F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val="kk-KZ"/>
        </w:rPr>
      </w:pPr>
    </w:p>
    <w:p w:rsidR="00892E4F" w:rsidRDefault="00892E4F" w:rsidP="00F9507D">
      <w:pPr>
        <w:ind w:firstLine="708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val="kk-KZ"/>
        </w:rPr>
      </w:pPr>
      <w:r w:rsidRPr="003314C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>Вице-министр</w:t>
      </w: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ab/>
      </w:r>
      <w:r w:rsidRPr="003314C6"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t xml:space="preserve">       </w:t>
      </w:r>
      <w:r w:rsidR="00F9507D">
        <w:rPr>
          <w:rFonts w:ascii="Times New Roman" w:eastAsia="Arial Unicode MS" w:hAnsi="Times New Roman" w:cs="Times New Roman"/>
          <w:b/>
          <w:kern w:val="1"/>
          <w:sz w:val="28"/>
          <w:szCs w:val="28"/>
          <w:lang w:val="kk-KZ"/>
        </w:rPr>
        <w:tab/>
      </w:r>
      <w:r w:rsidR="00F9507D">
        <w:rPr>
          <w:rFonts w:ascii="Times New Roman" w:eastAsia="Arial Unicode MS" w:hAnsi="Times New Roman" w:cs="Times New Roman"/>
          <w:b/>
          <w:kern w:val="1"/>
          <w:sz w:val="28"/>
          <w:szCs w:val="28"/>
          <w:lang w:val="kk-KZ"/>
        </w:rPr>
        <w:tab/>
      </w:r>
      <w:r w:rsidR="00F9507D">
        <w:rPr>
          <w:rFonts w:ascii="Times New Roman" w:eastAsia="Arial Unicode MS" w:hAnsi="Times New Roman" w:cs="Times New Roman"/>
          <w:b/>
          <w:kern w:val="1"/>
          <w:sz w:val="28"/>
          <w:szCs w:val="28"/>
          <w:lang w:val="kk-KZ"/>
        </w:rPr>
        <w:tab/>
      </w:r>
      <w:r w:rsidR="00F9507D">
        <w:rPr>
          <w:rFonts w:ascii="Times New Roman" w:eastAsia="Arial Unicode MS" w:hAnsi="Times New Roman" w:cs="Times New Roman"/>
          <w:b/>
          <w:kern w:val="1"/>
          <w:sz w:val="28"/>
          <w:szCs w:val="28"/>
          <w:lang w:val="kk-KZ"/>
        </w:rPr>
        <w:tab/>
      </w:r>
      <w:r w:rsidR="00F9507D">
        <w:rPr>
          <w:rFonts w:ascii="Times New Roman" w:eastAsia="Arial Unicode MS" w:hAnsi="Times New Roman" w:cs="Times New Roman"/>
          <w:b/>
          <w:kern w:val="1"/>
          <w:sz w:val="28"/>
          <w:szCs w:val="28"/>
          <w:lang w:val="kk-KZ"/>
        </w:rPr>
        <w:tab/>
      </w:r>
      <w:r w:rsidR="00F9507D">
        <w:rPr>
          <w:rFonts w:ascii="Times New Roman" w:eastAsia="Arial Unicode MS" w:hAnsi="Times New Roman" w:cs="Times New Roman"/>
          <w:b/>
          <w:kern w:val="1"/>
          <w:sz w:val="28"/>
          <w:szCs w:val="28"/>
          <w:lang w:val="kk-KZ"/>
        </w:rPr>
        <w:tab/>
        <w:t xml:space="preserve">      Ш. Каринова</w:t>
      </w: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F9507D" w:rsidRP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</w:t>
      </w:r>
      <w:r w:rsidR="00B409FB" w:rsidRPr="00E66327">
        <w:rPr>
          <w:rFonts w:ascii="Times New Roman" w:hAnsi="Times New Roman" w:cs="Times New Roman"/>
          <w:sz w:val="20"/>
          <w:szCs w:val="20"/>
          <w:lang w:val="kk-KZ"/>
        </w:rPr>
        <w:t>рынд:</w:t>
      </w:r>
      <w:r w:rsidRPr="00E66327">
        <w:rPr>
          <w:rFonts w:ascii="Times New Roman" w:hAnsi="Times New Roman" w:cs="Times New Roman"/>
          <w:sz w:val="20"/>
          <w:szCs w:val="20"/>
          <w:lang w:val="kk-KZ"/>
        </w:rPr>
        <w:t xml:space="preserve"> Б. </w:t>
      </w:r>
      <w:r w:rsidR="00B409FB" w:rsidRPr="00E66327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E66327">
        <w:rPr>
          <w:rFonts w:ascii="Times New Roman" w:hAnsi="Times New Roman" w:cs="Times New Roman"/>
          <w:sz w:val="20"/>
          <w:szCs w:val="20"/>
          <w:lang w:val="kk-KZ"/>
        </w:rPr>
        <w:t>Садвакасов,</w:t>
      </w: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  <w:r w:rsidRPr="00E66327">
        <w:rPr>
          <w:rFonts w:ascii="Times New Roman" w:hAnsi="Times New Roman" w:cs="Times New Roman"/>
          <w:sz w:val="20"/>
          <w:szCs w:val="20"/>
          <w:lang w:val="kk-KZ"/>
        </w:rPr>
        <w:t>742333.</w:t>
      </w: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E66327" w:rsidRDefault="00E66327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975398" w:rsidRDefault="00975398" w:rsidP="00E66327">
      <w:pPr>
        <w:pStyle w:val="a5"/>
        <w:rPr>
          <w:rFonts w:ascii="Times New Roman" w:hAnsi="Times New Roman" w:cs="Times New Roman"/>
          <w:sz w:val="20"/>
          <w:szCs w:val="20"/>
          <w:lang w:val="kk-KZ"/>
        </w:rPr>
      </w:pPr>
    </w:p>
    <w:p w:rsidR="00975398" w:rsidRPr="00975398" w:rsidRDefault="00975398" w:rsidP="00975398">
      <w:pPr>
        <w:pStyle w:val="a5"/>
        <w:rPr>
          <w:rFonts w:ascii="Times New Roman" w:hAnsi="Times New Roman" w:cs="Times New Roman"/>
          <w:color w:val="0C0000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0"/>
          <w:lang w:val="kk-KZ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0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0"/>
          <w:lang w:val="kk-KZ"/>
        </w:rPr>
        <w:t>29.08.2020 12:51:01: Жунусов Е. Г. (Департамент технического и профессионального образования)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0"/>
          <w:lang w:val="kk-KZ"/>
        </w:rPr>
        <w:br/>
        <w:t>29.08.2020 12:54:04: Оспанова Н. Ж. (Департамент технического и профессионального образования)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0"/>
          <w:lang w:val="kk-KZ"/>
        </w:rPr>
        <w:br/>
      </w:r>
    </w:p>
    <w:sectPr w:rsidR="00975398" w:rsidRPr="00975398" w:rsidSect="00A80093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665" w:rsidRDefault="00994665" w:rsidP="00975398">
      <w:pPr>
        <w:spacing w:after="0" w:line="240" w:lineRule="auto"/>
      </w:pPr>
      <w:r>
        <w:separator/>
      </w:r>
    </w:p>
  </w:endnote>
  <w:endnote w:type="continuationSeparator" w:id="0">
    <w:p w:rsidR="00994665" w:rsidRDefault="00994665" w:rsidP="0097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665" w:rsidRDefault="00994665" w:rsidP="00975398">
      <w:pPr>
        <w:spacing w:after="0" w:line="240" w:lineRule="auto"/>
      </w:pPr>
      <w:r>
        <w:separator/>
      </w:r>
    </w:p>
  </w:footnote>
  <w:footnote w:type="continuationSeparator" w:id="0">
    <w:p w:rsidR="00994665" w:rsidRDefault="00994665" w:rsidP="0097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398" w:rsidRDefault="00975398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75398" w:rsidRPr="00975398" w:rsidRDefault="0097539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02.09.2020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5srTl98AAAAMAQAADwAAAAAAAAAAAAAAAABRBQAAZHJzL2Rvd25yZXYueG1sUEsFBgAAAAAE&#10;AAQA8wAAAF0GAAAAAA==&#10;" filled="f" stroked="f" strokeweight=".5pt">
              <v:textbox style="layout-flow:vertical;mso-layout-flow-alt:bottom-to-top">
                <w:txbxContent>
                  <w:p w:rsidR="00975398" w:rsidRPr="00975398" w:rsidRDefault="0097539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02.09.2020 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8650C"/>
    <w:multiLevelType w:val="hybridMultilevel"/>
    <w:tmpl w:val="CA4AEFF4"/>
    <w:lvl w:ilvl="0" w:tplc="C7104B5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A1573"/>
    <w:multiLevelType w:val="hybridMultilevel"/>
    <w:tmpl w:val="3FB0C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62524"/>
    <w:multiLevelType w:val="hybridMultilevel"/>
    <w:tmpl w:val="0060C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86"/>
    <w:rsid w:val="00007797"/>
    <w:rsid w:val="000346C2"/>
    <w:rsid w:val="00155E95"/>
    <w:rsid w:val="001A1E9D"/>
    <w:rsid w:val="001C0B1F"/>
    <w:rsid w:val="001D2528"/>
    <w:rsid w:val="002C0A86"/>
    <w:rsid w:val="0039320F"/>
    <w:rsid w:val="00444A23"/>
    <w:rsid w:val="0047540E"/>
    <w:rsid w:val="00485B4C"/>
    <w:rsid w:val="004E6FD6"/>
    <w:rsid w:val="00535EB6"/>
    <w:rsid w:val="00586956"/>
    <w:rsid w:val="005B2A9F"/>
    <w:rsid w:val="00600224"/>
    <w:rsid w:val="006477E9"/>
    <w:rsid w:val="007F5C0B"/>
    <w:rsid w:val="00892E4F"/>
    <w:rsid w:val="008A3199"/>
    <w:rsid w:val="008B0277"/>
    <w:rsid w:val="009278A1"/>
    <w:rsid w:val="009350B0"/>
    <w:rsid w:val="00975398"/>
    <w:rsid w:val="00994665"/>
    <w:rsid w:val="009B128C"/>
    <w:rsid w:val="00A00F51"/>
    <w:rsid w:val="00A27499"/>
    <w:rsid w:val="00A80093"/>
    <w:rsid w:val="00A90684"/>
    <w:rsid w:val="00A9653B"/>
    <w:rsid w:val="00AD03B4"/>
    <w:rsid w:val="00AE3E7F"/>
    <w:rsid w:val="00B2565D"/>
    <w:rsid w:val="00B409FB"/>
    <w:rsid w:val="00B67005"/>
    <w:rsid w:val="00CD7DAF"/>
    <w:rsid w:val="00D050D2"/>
    <w:rsid w:val="00D24C0E"/>
    <w:rsid w:val="00D802EF"/>
    <w:rsid w:val="00E661A8"/>
    <w:rsid w:val="00E66327"/>
    <w:rsid w:val="00F9507D"/>
    <w:rsid w:val="00FB078E"/>
    <w:rsid w:val="00FB1A64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E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40E"/>
    <w:pPr>
      <w:ind w:left="720"/>
      <w:contextualSpacing/>
    </w:pPr>
  </w:style>
  <w:style w:type="paragraph" w:styleId="a5">
    <w:name w:val="No Spacing"/>
    <w:uiPriority w:val="1"/>
    <w:qFormat/>
    <w:rsid w:val="00E6632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398"/>
  </w:style>
  <w:style w:type="paragraph" w:styleId="a8">
    <w:name w:val="footer"/>
    <w:basedOn w:val="a"/>
    <w:link w:val="a9"/>
    <w:uiPriority w:val="99"/>
    <w:unhideWhenUsed/>
    <w:rsid w:val="009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2E4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40E"/>
    <w:pPr>
      <w:ind w:left="720"/>
      <w:contextualSpacing/>
    </w:pPr>
  </w:style>
  <w:style w:type="paragraph" w:styleId="a5">
    <w:name w:val="No Spacing"/>
    <w:uiPriority w:val="1"/>
    <w:qFormat/>
    <w:rsid w:val="00E66327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75398"/>
  </w:style>
  <w:style w:type="paragraph" w:styleId="a8">
    <w:name w:val="footer"/>
    <w:basedOn w:val="a"/>
    <w:link w:val="a9"/>
    <w:uiPriority w:val="99"/>
    <w:unhideWhenUsed/>
    <w:rsid w:val="00975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7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Кудеcова Жанат Заркимовна</dc:creator>
  <cp:lastModifiedBy>Садвакасов Бегжан Серикович</cp:lastModifiedBy>
  <cp:revision>3</cp:revision>
  <cp:lastPrinted>2020-01-10T12:06:00Z</cp:lastPrinted>
  <dcterms:created xsi:type="dcterms:W3CDTF">2020-09-02T07:21:00Z</dcterms:created>
  <dcterms:modified xsi:type="dcterms:W3CDTF">2020-09-02T07:23:00Z</dcterms:modified>
</cp:coreProperties>
</file>