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90" w:rsidRPr="00F64FEB" w:rsidRDefault="00C05390" w:rsidP="00C05390">
      <w:pPr>
        <w:pStyle w:val="a9"/>
        <w:jc w:val="center"/>
        <w:rPr>
          <w:rFonts w:ascii="Times New Roman" w:hAnsi="Times New Roman"/>
          <w:b/>
          <w:color w:val="1E1E1E"/>
          <w:sz w:val="28"/>
          <w:szCs w:val="28"/>
          <w:u w:val="single"/>
          <w:lang w:val="kk-KZ" w:eastAsia="ru-RU"/>
        </w:rPr>
      </w:pPr>
      <w:r w:rsidRPr="00F64FEB">
        <w:rPr>
          <w:rFonts w:ascii="Times New Roman" w:hAnsi="Times New Roman"/>
          <w:b/>
          <w:color w:val="1E1E1E"/>
          <w:sz w:val="28"/>
          <w:szCs w:val="28"/>
          <w:u w:val="single"/>
          <w:lang w:val="kk-KZ" w:eastAsia="ru-RU"/>
        </w:rPr>
        <w:t>ХАБАРЛАНДЫРУ</w:t>
      </w:r>
    </w:p>
    <w:p w:rsidR="00DC40E5" w:rsidRDefault="00DC40E5" w:rsidP="00C05390">
      <w:pPr>
        <w:pStyle w:val="a9"/>
        <w:jc w:val="center"/>
        <w:rPr>
          <w:rFonts w:ascii="Times New Roman" w:hAnsi="Times New Roman"/>
          <w:b/>
          <w:color w:val="1E1E1E"/>
          <w:sz w:val="28"/>
          <w:szCs w:val="28"/>
          <w:lang w:val="kk-KZ" w:eastAsia="ru-RU"/>
        </w:rPr>
      </w:pPr>
    </w:p>
    <w:p w:rsidR="00C05390" w:rsidRDefault="00C05390" w:rsidP="00C05390">
      <w:pPr>
        <w:pStyle w:val="a9"/>
        <w:jc w:val="both"/>
        <w:rPr>
          <w:rFonts w:ascii="Times New Roman" w:hAnsi="Times New Roman"/>
          <w:sz w:val="28"/>
          <w:szCs w:val="28"/>
          <w:lang w:val="kk-KZ" w:eastAsia="ru-RU"/>
        </w:rPr>
      </w:pPr>
      <w:r w:rsidRPr="00CC3328">
        <w:rPr>
          <w:rFonts w:ascii="Times New Roman" w:hAnsi="Times New Roman"/>
          <w:sz w:val="28"/>
          <w:szCs w:val="28"/>
          <w:lang w:val="kk-KZ" w:eastAsia="ru-RU"/>
        </w:rPr>
        <w:t xml:space="preserve">Павлодар облысы әкімдігі, Павлодар облысы білім беру басқармасының «Жаяу Мұса атындағы Ақсу жоғары көпсалалы колледжі» шаруашылық жүргізу құқығындағы коммуналдық мемлекеттік кәсіпорны (Ақсу қаласы, Астана көшесі, 1 мекен-жайында орналасқан т/факс 8(71837)50672 Email: aksukollege_avmk@mail.kz) педагогтердің бос лауазымдарына </w:t>
      </w:r>
      <w:r w:rsidRPr="004F61B3">
        <w:rPr>
          <w:rFonts w:ascii="Times New Roman" w:hAnsi="Times New Roman"/>
          <w:b/>
          <w:sz w:val="28"/>
          <w:szCs w:val="28"/>
          <w:lang w:val="kk-KZ" w:eastAsia="ru-RU"/>
        </w:rPr>
        <w:t>КОНКУРС</w:t>
      </w:r>
      <w:r w:rsidR="003910B0">
        <w:rPr>
          <w:rFonts w:ascii="Times New Roman" w:hAnsi="Times New Roman"/>
          <w:sz w:val="28"/>
          <w:szCs w:val="28"/>
          <w:lang w:val="kk-KZ" w:eastAsia="ru-RU"/>
        </w:rPr>
        <w:t xml:space="preserve"> жариялайды:</w:t>
      </w:r>
    </w:p>
    <w:p w:rsidR="003910B0" w:rsidRPr="00CC3328" w:rsidRDefault="003910B0" w:rsidP="00C05390">
      <w:pPr>
        <w:pStyle w:val="a9"/>
        <w:jc w:val="both"/>
        <w:rPr>
          <w:rFonts w:ascii="Times New Roman" w:hAnsi="Times New Roman"/>
          <w:sz w:val="28"/>
          <w:szCs w:val="28"/>
          <w:lang w:val="kk-KZ" w:eastAsia="ru-RU"/>
        </w:rPr>
      </w:pPr>
    </w:p>
    <w:p w:rsidR="0011372C" w:rsidRDefault="00767403" w:rsidP="0011372C">
      <w:pPr>
        <w:pStyle w:val="a9"/>
        <w:jc w:val="both"/>
        <w:rPr>
          <w:rFonts w:ascii="Times New Roman" w:hAnsi="Times New Roman"/>
          <w:b/>
          <w:color w:val="1E1E1E"/>
          <w:sz w:val="28"/>
          <w:szCs w:val="28"/>
          <w:lang w:val="kk-KZ" w:eastAsia="ru-RU"/>
        </w:rPr>
      </w:pPr>
      <w:r>
        <w:rPr>
          <w:rFonts w:ascii="Times New Roman" w:hAnsi="Times New Roman"/>
          <w:b/>
          <w:color w:val="1E1E1E"/>
          <w:sz w:val="28"/>
          <w:szCs w:val="28"/>
          <w:lang w:val="kk-KZ" w:eastAsia="ru-RU"/>
        </w:rPr>
        <w:t xml:space="preserve">ӨНДІРІСТІК ОҚЫТУ АҒА ШЕБЕРІ – 1 ставка, </w:t>
      </w:r>
      <w:r w:rsidR="0011372C" w:rsidRPr="008F6053">
        <w:rPr>
          <w:rFonts w:ascii="Times New Roman" w:hAnsi="Times New Roman"/>
          <w:color w:val="1E1E1E"/>
          <w:sz w:val="28"/>
          <w:szCs w:val="28"/>
          <w:lang w:val="kk-KZ" w:eastAsia="ru-RU"/>
        </w:rPr>
        <w:t>жалақысы</w:t>
      </w:r>
      <w:r w:rsidR="0011372C">
        <w:rPr>
          <w:rFonts w:ascii="Times New Roman" w:hAnsi="Times New Roman"/>
          <w:color w:val="1E1E1E"/>
          <w:sz w:val="28"/>
          <w:szCs w:val="28"/>
          <w:lang w:val="kk-KZ" w:eastAsia="ru-RU"/>
        </w:rPr>
        <w:t xml:space="preserve"> 1</w:t>
      </w:r>
      <w:r w:rsidR="00EC7119">
        <w:rPr>
          <w:rFonts w:ascii="Times New Roman" w:hAnsi="Times New Roman"/>
          <w:color w:val="1E1E1E"/>
          <w:sz w:val="28"/>
          <w:szCs w:val="28"/>
          <w:lang w:val="kk-KZ" w:eastAsia="ru-RU"/>
        </w:rPr>
        <w:t>70</w:t>
      </w:r>
      <w:r w:rsidR="0011372C">
        <w:rPr>
          <w:rFonts w:ascii="Times New Roman" w:hAnsi="Times New Roman"/>
          <w:color w:val="1E1E1E"/>
          <w:sz w:val="28"/>
          <w:szCs w:val="28"/>
          <w:lang w:val="kk-KZ" w:eastAsia="ru-RU"/>
        </w:rPr>
        <w:t>000,00 теңгеден бастап.</w:t>
      </w:r>
      <w:r w:rsidR="0011372C">
        <w:rPr>
          <w:rFonts w:ascii="Times New Roman" w:hAnsi="Times New Roman"/>
          <w:b/>
          <w:color w:val="1E1E1E"/>
          <w:sz w:val="28"/>
          <w:szCs w:val="28"/>
          <w:lang w:val="kk-KZ" w:eastAsia="ru-RU"/>
        </w:rPr>
        <w:t xml:space="preserve"> </w:t>
      </w:r>
    </w:p>
    <w:p w:rsidR="00C05390" w:rsidRDefault="00C05390" w:rsidP="00C05390">
      <w:pPr>
        <w:pStyle w:val="a9"/>
        <w:jc w:val="both"/>
        <w:rPr>
          <w:rFonts w:ascii="Times New Roman" w:hAnsi="Times New Roman"/>
          <w:b/>
          <w:color w:val="1E1E1E"/>
          <w:sz w:val="28"/>
          <w:szCs w:val="28"/>
          <w:lang w:val="kk-KZ" w:eastAsia="ru-RU"/>
        </w:rPr>
      </w:pPr>
      <w:r w:rsidRPr="00505BAD">
        <w:rPr>
          <w:rFonts w:ascii="Times New Roman" w:hAnsi="Times New Roman"/>
          <w:b/>
          <w:color w:val="1E1E1E"/>
          <w:sz w:val="28"/>
          <w:szCs w:val="28"/>
          <w:lang w:val="kk-KZ" w:eastAsia="ru-RU"/>
        </w:rPr>
        <w:t>Лауазымдық міндеттері:</w:t>
      </w:r>
    </w:p>
    <w:p w:rsidR="001F6CA8" w:rsidRPr="001F6CA8" w:rsidRDefault="001F6CA8" w:rsidP="001F6CA8">
      <w:pPr>
        <w:pStyle w:val="a9"/>
        <w:jc w:val="both"/>
        <w:rPr>
          <w:rFonts w:ascii="Times New Roman" w:hAnsi="Times New Roman"/>
          <w:sz w:val="28"/>
          <w:szCs w:val="28"/>
          <w:lang w:val="kk-KZ" w:eastAsia="ru-RU"/>
        </w:rPr>
      </w:pPr>
      <w:r>
        <w:rPr>
          <w:rFonts w:ascii="Times New Roman" w:hAnsi="Times New Roman"/>
          <w:sz w:val="28"/>
          <w:szCs w:val="28"/>
          <w:lang w:val="kk-KZ" w:eastAsia="ru-RU"/>
        </w:rPr>
        <w:t xml:space="preserve">       Т</w:t>
      </w:r>
      <w:r w:rsidRPr="001F6CA8">
        <w:rPr>
          <w:rFonts w:ascii="Times New Roman" w:hAnsi="Times New Roman"/>
          <w:sz w:val="28"/>
          <w:szCs w:val="28"/>
          <w:lang w:val="kk-KZ" w:eastAsia="ru-RU"/>
        </w:rPr>
        <w:t>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w:t>
      </w:r>
      <w:r>
        <w:rPr>
          <w:rFonts w:ascii="Times New Roman" w:hAnsi="Times New Roman"/>
          <w:sz w:val="28"/>
          <w:szCs w:val="28"/>
          <w:lang w:val="kk-KZ" w:eastAsia="ru-RU"/>
        </w:rPr>
        <w:t> </w:t>
      </w: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Б</w:t>
      </w:r>
      <w:r w:rsidRPr="001F6CA8">
        <w:rPr>
          <w:rFonts w:ascii="Times New Roman" w:hAnsi="Times New Roman"/>
          <w:sz w:val="28"/>
          <w:szCs w:val="28"/>
          <w:lang w:val="kk-KZ" w:eastAsia="ru-RU"/>
        </w:rPr>
        <w:t>ілім беру ұйымдарында өндірістік оқытуды және кәсіпорындарда кәсіптік практиканы ұйымдастырады;</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О</w:t>
      </w:r>
      <w:r w:rsidRPr="001F6CA8">
        <w:rPr>
          <w:rFonts w:ascii="Times New Roman" w:hAnsi="Times New Roman"/>
          <w:sz w:val="28"/>
          <w:szCs w:val="28"/>
          <w:lang w:val="kk-KZ" w:eastAsia="ru-RU"/>
        </w:rPr>
        <w:t>қу (өндірістік) практикасын өткізу бойынша әлеуметтік әріптестермен жұмысқа қатысады;</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Ө</w:t>
      </w:r>
      <w:r w:rsidRPr="001F6CA8">
        <w:rPr>
          <w:rFonts w:ascii="Times New Roman" w:hAnsi="Times New Roman"/>
          <w:sz w:val="28"/>
          <w:szCs w:val="28"/>
          <w:lang w:val="kk-KZ" w:eastAsia="ru-RU"/>
        </w:rPr>
        <w:t>ндірістік оқытудың мазмұнын, нысандары мен әдістерін жетілдіру бойынша жұмысты ұйымдастырады;</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 О</w:t>
      </w:r>
      <w:r w:rsidRPr="001F6CA8">
        <w:rPr>
          <w:rFonts w:ascii="Times New Roman" w:hAnsi="Times New Roman"/>
          <w:sz w:val="28"/>
          <w:szCs w:val="28"/>
          <w:lang w:val="kk-KZ" w:eastAsia="ru-RU"/>
        </w:rPr>
        <w:t>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Ө</w:t>
      </w:r>
      <w:r w:rsidRPr="001F6CA8">
        <w:rPr>
          <w:rFonts w:ascii="Times New Roman" w:hAnsi="Times New Roman"/>
          <w:sz w:val="28"/>
          <w:szCs w:val="28"/>
          <w:lang w:val="kk-KZ" w:eastAsia="ru-RU"/>
        </w:rPr>
        <w:t>ндірістік оқыту шеберлерінің біліктілігін арттыруды ұйымдастырады;</w:t>
      </w:r>
    </w:p>
    <w:p w:rsidR="001F6CA8" w:rsidRPr="001F6CA8" w:rsidRDefault="001F6CA8" w:rsidP="001F6CA8">
      <w:pPr>
        <w:pStyle w:val="a9"/>
        <w:jc w:val="both"/>
        <w:rPr>
          <w:rFonts w:ascii="Times New Roman" w:hAnsi="Times New Roman"/>
          <w:sz w:val="28"/>
          <w:szCs w:val="28"/>
          <w:lang w:val="kk-KZ" w:eastAsia="ru-RU"/>
        </w:rPr>
      </w:pPr>
      <w:r>
        <w:rPr>
          <w:rFonts w:ascii="Times New Roman" w:hAnsi="Times New Roman"/>
          <w:sz w:val="28"/>
          <w:szCs w:val="28"/>
          <w:lang w:val="kk-KZ" w:eastAsia="ru-RU"/>
        </w:rPr>
        <w:t>        О</w:t>
      </w:r>
      <w:r w:rsidRPr="001F6CA8">
        <w:rPr>
          <w:rFonts w:ascii="Times New Roman" w:hAnsi="Times New Roman"/>
          <w:sz w:val="28"/>
          <w:szCs w:val="28"/>
          <w:lang w:val="kk-KZ" w:eastAsia="ru-RU"/>
        </w:rPr>
        <w:t>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Б</w:t>
      </w:r>
      <w:r w:rsidRPr="001F6CA8">
        <w:rPr>
          <w:rFonts w:ascii="Times New Roman" w:hAnsi="Times New Roman"/>
          <w:sz w:val="28"/>
          <w:szCs w:val="28"/>
          <w:lang w:val="kk-KZ" w:eastAsia="ru-RU"/>
        </w:rPr>
        <w:t>ілім беру ұйымының өндірістік қызметін ұйымдастырады;</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 Ш</w:t>
      </w:r>
      <w:r w:rsidRPr="001F6CA8">
        <w:rPr>
          <w:rFonts w:ascii="Times New Roman" w:hAnsi="Times New Roman"/>
          <w:sz w:val="28"/>
          <w:szCs w:val="28"/>
          <w:lang w:val="kk-KZ" w:eastAsia="ru-RU"/>
        </w:rPr>
        <w:t>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Б</w:t>
      </w:r>
      <w:r w:rsidRPr="001F6CA8">
        <w:rPr>
          <w:rFonts w:ascii="Times New Roman" w:hAnsi="Times New Roman"/>
          <w:sz w:val="28"/>
          <w:szCs w:val="28"/>
          <w:lang w:val="kk-KZ" w:eastAsia="ru-RU"/>
        </w:rPr>
        <w:t>ілім беру процесі кезеңінде білім алушылардың өмірі мен денсаулығын қорғауды қамтамасыз етеді;</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w:t>
      </w:r>
      <w:r>
        <w:rPr>
          <w:rFonts w:ascii="Times New Roman" w:hAnsi="Times New Roman"/>
          <w:sz w:val="28"/>
          <w:szCs w:val="28"/>
          <w:lang w:val="kk-KZ" w:eastAsia="ru-RU"/>
        </w:rPr>
        <w:t> </w:t>
      </w: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Қ</w:t>
      </w:r>
      <w:r w:rsidRPr="001F6CA8">
        <w:rPr>
          <w:rFonts w:ascii="Times New Roman" w:hAnsi="Times New Roman"/>
          <w:sz w:val="28"/>
          <w:szCs w:val="28"/>
          <w:lang w:val="kk-KZ" w:eastAsia="ru-RU"/>
        </w:rPr>
        <w:t>ауіпсіздік техникасы бойынша нұсқаманың өткізілуіне бақылауды жүзеге асырады;</w:t>
      </w:r>
    </w:p>
    <w:p w:rsidR="001F6CA8" w:rsidRPr="001F6CA8" w:rsidRDefault="001F6CA8" w:rsidP="001F6CA8">
      <w:pPr>
        <w:pStyle w:val="a9"/>
        <w:jc w:val="both"/>
        <w:rPr>
          <w:rFonts w:ascii="Times New Roman" w:hAnsi="Times New Roman"/>
          <w:sz w:val="28"/>
          <w:szCs w:val="28"/>
          <w:lang w:val="kk-KZ" w:eastAsia="ru-RU"/>
        </w:rPr>
      </w:pPr>
      <w:r>
        <w:rPr>
          <w:rFonts w:ascii="Times New Roman" w:hAnsi="Times New Roman"/>
          <w:sz w:val="28"/>
          <w:szCs w:val="28"/>
          <w:lang w:val="kk-KZ" w:eastAsia="ru-RU"/>
        </w:rPr>
        <w:t>        Ө</w:t>
      </w:r>
      <w:r w:rsidRPr="001F6CA8">
        <w:rPr>
          <w:rFonts w:ascii="Times New Roman" w:hAnsi="Times New Roman"/>
          <w:sz w:val="28"/>
          <w:szCs w:val="28"/>
          <w:lang w:val="kk-KZ" w:eastAsia="ru-RU"/>
        </w:rPr>
        <w:t>ндірістік оқыту журналдарының жүргізілуін бақылайды, есептілікті ұсынады;</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  Б</w:t>
      </w:r>
      <w:r w:rsidRPr="001F6CA8">
        <w:rPr>
          <w:rFonts w:ascii="Times New Roman" w:hAnsi="Times New Roman"/>
          <w:sz w:val="28"/>
          <w:szCs w:val="28"/>
          <w:lang w:val="kk-KZ" w:eastAsia="ru-RU"/>
        </w:rPr>
        <w:t>ілім алушылардың өндірістік жұмыстарды орындау нәтижелерін талдайды;</w:t>
      </w:r>
    </w:p>
    <w:p w:rsidR="001F6CA8" w:rsidRPr="001F6CA8"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Pr>
          <w:rFonts w:ascii="Times New Roman" w:hAnsi="Times New Roman"/>
          <w:sz w:val="28"/>
          <w:szCs w:val="28"/>
          <w:lang w:val="kk-KZ" w:eastAsia="ru-RU"/>
        </w:rPr>
        <w:t> Е</w:t>
      </w:r>
      <w:r w:rsidRPr="001F6CA8">
        <w:rPr>
          <w:rFonts w:ascii="Times New Roman" w:hAnsi="Times New Roman"/>
          <w:sz w:val="28"/>
          <w:szCs w:val="28"/>
          <w:lang w:val="kk-KZ" w:eastAsia="ru-RU"/>
        </w:rPr>
        <w:t>ңбек қауіпсіздігі және еңбекті қорғау және өртке қарсы қорғау жөніндегі талаптарды орындайды;</w:t>
      </w:r>
    </w:p>
    <w:p w:rsidR="001F6CA8" w:rsidRPr="005C5A9C" w:rsidRDefault="001F6CA8" w:rsidP="001F6CA8">
      <w:pPr>
        <w:pStyle w:val="a9"/>
        <w:jc w:val="both"/>
        <w:rPr>
          <w:rFonts w:ascii="Times New Roman" w:hAnsi="Times New Roman"/>
          <w:sz w:val="28"/>
          <w:szCs w:val="28"/>
          <w:lang w:val="kk-KZ" w:eastAsia="ru-RU"/>
        </w:rPr>
      </w:pPr>
      <w:r w:rsidRPr="001F6CA8">
        <w:rPr>
          <w:rFonts w:ascii="Times New Roman" w:hAnsi="Times New Roman"/>
          <w:sz w:val="28"/>
          <w:szCs w:val="28"/>
          <w:lang w:val="kk-KZ" w:eastAsia="ru-RU"/>
        </w:rPr>
        <w:t xml:space="preserve">      </w:t>
      </w:r>
      <w:r w:rsidR="005C5A9C">
        <w:rPr>
          <w:rFonts w:ascii="Times New Roman" w:hAnsi="Times New Roman"/>
          <w:sz w:val="28"/>
          <w:szCs w:val="28"/>
          <w:lang w:val="kk-KZ" w:eastAsia="ru-RU"/>
        </w:rPr>
        <w:t xml:space="preserve">  Б</w:t>
      </w:r>
      <w:r w:rsidRPr="005C5A9C">
        <w:rPr>
          <w:rFonts w:ascii="Times New Roman" w:hAnsi="Times New Roman"/>
          <w:sz w:val="28"/>
          <w:szCs w:val="28"/>
          <w:lang w:val="kk-KZ" w:eastAsia="ru-RU"/>
        </w:rPr>
        <w:t>елгіленген нысан бойынша есептік құжаттаманы жүргізеді.</w:t>
      </w:r>
    </w:p>
    <w:p w:rsidR="001F6CA8" w:rsidRDefault="001F6CA8" w:rsidP="00C05390">
      <w:pPr>
        <w:pStyle w:val="a9"/>
        <w:jc w:val="both"/>
        <w:rPr>
          <w:rFonts w:ascii="Times New Roman" w:hAnsi="Times New Roman"/>
          <w:b/>
          <w:color w:val="1E1E1E"/>
          <w:sz w:val="28"/>
          <w:szCs w:val="28"/>
          <w:lang w:val="kk-KZ" w:eastAsia="ru-RU"/>
        </w:rPr>
      </w:pPr>
    </w:p>
    <w:p w:rsidR="005C5A9C" w:rsidRDefault="005C5A9C" w:rsidP="00C05390">
      <w:pPr>
        <w:pStyle w:val="a9"/>
        <w:jc w:val="both"/>
        <w:rPr>
          <w:rFonts w:ascii="Times New Roman" w:hAnsi="Times New Roman"/>
          <w:b/>
          <w:color w:val="1E1E1E"/>
          <w:sz w:val="28"/>
          <w:szCs w:val="28"/>
          <w:lang w:val="kk-KZ" w:eastAsia="ru-RU"/>
        </w:rPr>
      </w:pPr>
    </w:p>
    <w:p w:rsidR="005C5A9C" w:rsidRPr="005C5A9C" w:rsidRDefault="005C5A9C" w:rsidP="00C05390">
      <w:pPr>
        <w:pStyle w:val="a9"/>
        <w:jc w:val="both"/>
        <w:rPr>
          <w:rFonts w:ascii="Times New Roman" w:hAnsi="Times New Roman"/>
          <w:b/>
          <w:color w:val="1E1E1E"/>
          <w:sz w:val="28"/>
          <w:szCs w:val="28"/>
          <w:lang w:val="kk-KZ" w:eastAsia="ru-RU"/>
        </w:rPr>
      </w:pPr>
    </w:p>
    <w:p w:rsidR="00C05390" w:rsidRDefault="00C05390" w:rsidP="00C05390">
      <w:pPr>
        <w:pStyle w:val="a9"/>
        <w:jc w:val="both"/>
        <w:rPr>
          <w:rFonts w:ascii="Times New Roman" w:hAnsi="Times New Roman"/>
          <w:b/>
          <w:color w:val="000000"/>
          <w:spacing w:val="2"/>
          <w:sz w:val="28"/>
          <w:szCs w:val="28"/>
          <w:lang w:val="kk-KZ" w:eastAsia="ru-RU"/>
        </w:rPr>
      </w:pPr>
      <w:r w:rsidRPr="00505BAD">
        <w:rPr>
          <w:rFonts w:ascii="Times New Roman" w:hAnsi="Times New Roman"/>
          <w:b/>
          <w:color w:val="000000"/>
          <w:spacing w:val="2"/>
          <w:sz w:val="28"/>
          <w:szCs w:val="28"/>
          <w:lang w:val="kk-KZ" w:eastAsia="ru-RU"/>
        </w:rPr>
        <w:lastRenderedPageBreak/>
        <w:t>Біліктілікке қойылатын талаптар:</w:t>
      </w:r>
    </w:p>
    <w:p w:rsidR="005C5A9C" w:rsidRPr="005C5A9C" w:rsidRDefault="005C5A9C" w:rsidP="005C5A9C">
      <w:pPr>
        <w:pStyle w:val="a9"/>
        <w:rPr>
          <w:rFonts w:ascii="Times New Roman" w:hAnsi="Times New Roman"/>
          <w:sz w:val="28"/>
          <w:szCs w:val="28"/>
          <w:lang w:val="kk-KZ" w:eastAsia="ru-RU"/>
        </w:rPr>
      </w:pPr>
      <w:r>
        <w:rPr>
          <w:rFonts w:ascii="Times New Roman" w:hAnsi="Times New Roman"/>
          <w:sz w:val="28"/>
          <w:szCs w:val="28"/>
          <w:lang w:val="kk-KZ" w:eastAsia="ru-RU"/>
        </w:rPr>
        <w:t xml:space="preserve">    - </w:t>
      </w:r>
      <w:r w:rsidRPr="005C5A9C">
        <w:rPr>
          <w:rFonts w:ascii="Times New Roman" w:hAnsi="Times New Roman"/>
          <w:sz w:val="28"/>
          <w:szCs w:val="28"/>
          <w:lang w:val="kk-KZ" w:eastAsia="ru-RU"/>
        </w:rPr>
        <w:t>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rsidR="005C5A9C" w:rsidRDefault="005C5A9C" w:rsidP="005C5A9C">
      <w:pPr>
        <w:pStyle w:val="a9"/>
        <w:rPr>
          <w:rFonts w:ascii="Times New Roman" w:hAnsi="Times New Roman"/>
          <w:sz w:val="28"/>
          <w:szCs w:val="28"/>
          <w:lang w:val="kk-KZ" w:eastAsia="ru-RU"/>
        </w:rPr>
      </w:pPr>
      <w:r w:rsidRPr="005C5A9C">
        <w:rPr>
          <w:rFonts w:ascii="Times New Roman" w:hAnsi="Times New Roman"/>
          <w:sz w:val="28"/>
          <w:szCs w:val="28"/>
          <w:lang w:val="kk-KZ" w:eastAsia="ru-RU"/>
        </w:rPr>
        <w:t>     </w:t>
      </w:r>
      <w:r>
        <w:rPr>
          <w:rFonts w:ascii="Times New Roman" w:hAnsi="Times New Roman"/>
          <w:sz w:val="28"/>
          <w:szCs w:val="28"/>
          <w:lang w:val="kk-KZ" w:eastAsia="ru-RU"/>
        </w:rPr>
        <w:t>- </w:t>
      </w:r>
      <w:r w:rsidRPr="005C5A9C">
        <w:rPr>
          <w:rFonts w:ascii="Times New Roman" w:hAnsi="Times New Roman"/>
          <w:sz w:val="28"/>
          <w:szCs w:val="28"/>
          <w:lang w:val="kk-KZ" w:eastAsia="ru-RU"/>
        </w:rPr>
        <w:t>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p w:rsidR="000D687D" w:rsidRDefault="000D687D" w:rsidP="005C5A9C">
      <w:pPr>
        <w:pStyle w:val="a9"/>
        <w:rPr>
          <w:rFonts w:ascii="Times New Roman" w:hAnsi="Times New Roman"/>
          <w:sz w:val="28"/>
          <w:szCs w:val="28"/>
          <w:lang w:val="kk-KZ" w:eastAsia="ru-RU"/>
        </w:rPr>
      </w:pPr>
    </w:p>
    <w:p w:rsidR="000D687D" w:rsidRDefault="000D687D" w:rsidP="000D687D">
      <w:pPr>
        <w:pStyle w:val="a9"/>
        <w:jc w:val="both"/>
        <w:rPr>
          <w:rFonts w:ascii="Times New Roman" w:hAnsi="Times New Roman"/>
          <w:b/>
          <w:color w:val="1E1E1E"/>
          <w:sz w:val="28"/>
          <w:szCs w:val="28"/>
          <w:lang w:val="kk-KZ" w:eastAsia="ru-RU"/>
        </w:rPr>
      </w:pPr>
      <w:r>
        <w:rPr>
          <w:rFonts w:ascii="Times New Roman" w:hAnsi="Times New Roman"/>
          <w:b/>
          <w:color w:val="1E1E1E"/>
          <w:sz w:val="28"/>
          <w:szCs w:val="28"/>
          <w:lang w:val="kk-KZ" w:eastAsia="ru-RU"/>
        </w:rPr>
        <w:t xml:space="preserve">АРНАЙЫ ПӘНДЕР ОҚЫТУШЫСЫ (Жылу электр станцияларының жылу энергетикалық қондырғылары) – 0,47 ставка (344 сағат), </w:t>
      </w:r>
      <w:r w:rsidRPr="008F6053">
        <w:rPr>
          <w:rFonts w:ascii="Times New Roman" w:hAnsi="Times New Roman"/>
          <w:color w:val="1E1E1E"/>
          <w:sz w:val="28"/>
          <w:szCs w:val="28"/>
          <w:lang w:val="kk-KZ" w:eastAsia="ru-RU"/>
        </w:rPr>
        <w:t>жалақысы</w:t>
      </w:r>
      <w:r>
        <w:rPr>
          <w:rFonts w:ascii="Times New Roman" w:hAnsi="Times New Roman"/>
          <w:color w:val="1E1E1E"/>
          <w:sz w:val="28"/>
          <w:szCs w:val="28"/>
          <w:lang w:val="kk-KZ" w:eastAsia="ru-RU"/>
        </w:rPr>
        <w:t xml:space="preserve"> 170000,00 теңгеден бастап.</w:t>
      </w:r>
      <w:r>
        <w:rPr>
          <w:rFonts w:ascii="Times New Roman" w:hAnsi="Times New Roman"/>
          <w:b/>
          <w:color w:val="1E1E1E"/>
          <w:sz w:val="28"/>
          <w:szCs w:val="28"/>
          <w:lang w:val="kk-KZ" w:eastAsia="ru-RU"/>
        </w:rPr>
        <w:t xml:space="preserve"> </w:t>
      </w:r>
    </w:p>
    <w:p w:rsidR="000D687D" w:rsidRDefault="000D687D" w:rsidP="000D687D">
      <w:pPr>
        <w:pStyle w:val="a9"/>
        <w:jc w:val="both"/>
        <w:rPr>
          <w:rFonts w:ascii="Times New Roman" w:hAnsi="Times New Roman"/>
          <w:b/>
          <w:color w:val="1E1E1E"/>
          <w:sz w:val="28"/>
          <w:szCs w:val="28"/>
          <w:lang w:val="kk-KZ" w:eastAsia="ru-RU"/>
        </w:rPr>
      </w:pPr>
      <w:r>
        <w:rPr>
          <w:rFonts w:ascii="Times New Roman" w:hAnsi="Times New Roman"/>
          <w:b/>
          <w:color w:val="1E1E1E"/>
          <w:sz w:val="28"/>
          <w:szCs w:val="28"/>
          <w:lang w:val="kk-KZ" w:eastAsia="ru-RU"/>
        </w:rPr>
        <w:t>Лауазымдық міндеттері:</w:t>
      </w:r>
    </w:p>
    <w:p w:rsidR="000D687D" w:rsidRDefault="000D687D" w:rsidP="000D687D">
      <w:pPr>
        <w:pStyle w:val="a9"/>
        <w:jc w:val="both"/>
        <w:rPr>
          <w:rFonts w:ascii="Times New Roman" w:hAnsi="Times New Roman"/>
          <w:color w:val="000000"/>
          <w:spacing w:val="2"/>
          <w:sz w:val="28"/>
          <w:szCs w:val="28"/>
          <w:lang w:val="kk-KZ" w:eastAsia="ru-RU"/>
        </w:rPr>
      </w:pPr>
      <w:r>
        <w:rPr>
          <w:rFonts w:ascii="Times New Roman" w:hAnsi="Times New Roman"/>
          <w:color w:val="000000"/>
          <w:spacing w:val="2"/>
          <w:sz w:val="28"/>
          <w:szCs w:val="28"/>
          <w:lang w:val="kk-KZ" w:eastAsia="ru-RU"/>
        </w:rPr>
        <w:t>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rsidR="000D687D" w:rsidRDefault="000D687D" w:rsidP="000D687D">
      <w:pPr>
        <w:pStyle w:val="a9"/>
        <w:jc w:val="both"/>
        <w:rPr>
          <w:rFonts w:ascii="Times New Roman" w:hAnsi="Times New Roman"/>
          <w:color w:val="000000"/>
          <w:spacing w:val="2"/>
          <w:sz w:val="28"/>
          <w:szCs w:val="28"/>
          <w:lang w:val="kk-KZ" w:eastAsia="ru-RU"/>
        </w:rPr>
      </w:pPr>
      <w:r>
        <w:rPr>
          <w:rFonts w:ascii="Times New Roman" w:hAnsi="Times New Roman"/>
          <w:b/>
          <w:color w:val="000000"/>
          <w:spacing w:val="2"/>
          <w:sz w:val="28"/>
          <w:szCs w:val="28"/>
          <w:lang w:val="kk-KZ" w:eastAsia="ru-RU"/>
        </w:rPr>
        <w:t>Біліктілікке қойылатын талаптар:</w:t>
      </w:r>
    </w:p>
    <w:p w:rsidR="000D687D" w:rsidRDefault="000D687D" w:rsidP="000D687D">
      <w:pPr>
        <w:pStyle w:val="a9"/>
        <w:jc w:val="both"/>
        <w:rPr>
          <w:rFonts w:ascii="Times New Roman" w:hAnsi="Times New Roman"/>
          <w:color w:val="000000"/>
          <w:spacing w:val="2"/>
          <w:sz w:val="28"/>
          <w:szCs w:val="28"/>
          <w:lang w:val="kk-KZ" w:eastAsia="ru-RU"/>
        </w:rPr>
      </w:pPr>
      <w:r>
        <w:rPr>
          <w:rFonts w:ascii="Times New Roman" w:hAnsi="Times New Roman"/>
          <w:color w:val="000000"/>
          <w:spacing w:val="2"/>
          <w:sz w:val="28"/>
          <w:szCs w:val="28"/>
          <w:lang w:val="kk-KZ" w:eastAsia="ru-RU"/>
        </w:rPr>
        <w:t>- тиісті бейіндер бойынша жоғары және (немесе) жоғары оқу орнынан кейінгі педагогикалық білім немесе кәсіптік білім, жұмыс өтіліне талаптар қойылмайды;</w:t>
      </w:r>
    </w:p>
    <w:p w:rsidR="000D687D" w:rsidRDefault="000D687D" w:rsidP="000D687D">
      <w:pPr>
        <w:pStyle w:val="a9"/>
        <w:jc w:val="both"/>
        <w:rPr>
          <w:rFonts w:ascii="Times New Roman" w:hAnsi="Times New Roman"/>
          <w:color w:val="000000"/>
          <w:spacing w:val="2"/>
          <w:sz w:val="28"/>
          <w:szCs w:val="28"/>
          <w:lang w:val="kk-KZ" w:eastAsia="ru-RU"/>
        </w:rPr>
      </w:pPr>
      <w:r>
        <w:rPr>
          <w:rFonts w:ascii="Times New Roman" w:hAnsi="Times New Roman"/>
          <w:color w:val="000000"/>
          <w:spacing w:val="2"/>
          <w:sz w:val="28"/>
          <w:szCs w:val="28"/>
          <w:lang w:val="kk-KZ" w:eastAsia="ru-RU"/>
        </w:rPr>
        <w:t>- немесе біліктіліктің жоғары деңгейі болған жағдайда: педагог-модератор үшін кемінде 2 жыл; педагог-сарапшы үшін – кемінде 3 жыл; педагог-зерттеуші үшін кемінде 4 жыл; педагог-шебер үшін – 5 жыл мамандығы бойынша жұмыс өтілі.</w:t>
      </w:r>
    </w:p>
    <w:p w:rsidR="005C5A9C" w:rsidRPr="00505BAD" w:rsidRDefault="005C5A9C" w:rsidP="00C05390">
      <w:pPr>
        <w:pStyle w:val="a9"/>
        <w:jc w:val="both"/>
        <w:rPr>
          <w:rFonts w:ascii="Times New Roman" w:hAnsi="Times New Roman"/>
          <w:color w:val="000000"/>
          <w:spacing w:val="2"/>
          <w:sz w:val="28"/>
          <w:szCs w:val="28"/>
          <w:lang w:val="kk-KZ" w:eastAsia="ru-RU"/>
        </w:rPr>
      </w:pPr>
    </w:p>
    <w:p w:rsidR="00505FD7" w:rsidRPr="001F47FA" w:rsidRDefault="00505FD7" w:rsidP="00505FD7">
      <w:pPr>
        <w:pStyle w:val="a9"/>
        <w:jc w:val="both"/>
        <w:rPr>
          <w:rFonts w:ascii="Times New Roman" w:hAnsi="Times New Roman"/>
          <w:b/>
          <w:sz w:val="28"/>
          <w:szCs w:val="28"/>
          <w:lang w:val="kk-KZ" w:eastAsia="ru-RU"/>
        </w:rPr>
      </w:pPr>
      <w:r>
        <w:rPr>
          <w:rFonts w:ascii="Times New Roman" w:hAnsi="Times New Roman"/>
          <w:b/>
          <w:sz w:val="28"/>
          <w:szCs w:val="28"/>
          <w:lang w:val="kk-KZ" w:eastAsia="ru-RU"/>
        </w:rPr>
        <w:t>Құжаттарды қабылдау мерзімі:</w:t>
      </w:r>
      <w:r w:rsidR="008132BC">
        <w:rPr>
          <w:rFonts w:ascii="Times New Roman" w:hAnsi="Times New Roman"/>
          <w:sz w:val="28"/>
          <w:szCs w:val="28"/>
          <w:lang w:val="kk-KZ" w:eastAsia="ru-RU"/>
        </w:rPr>
        <w:t xml:space="preserve"> </w:t>
      </w:r>
      <w:r w:rsidR="008132BC" w:rsidRPr="001F47FA">
        <w:rPr>
          <w:rFonts w:ascii="Times New Roman" w:hAnsi="Times New Roman"/>
          <w:b/>
          <w:sz w:val="28"/>
          <w:szCs w:val="28"/>
          <w:lang w:val="kk-KZ" w:eastAsia="ru-RU"/>
        </w:rPr>
        <w:t>202</w:t>
      </w:r>
      <w:r w:rsidR="00EC7119" w:rsidRPr="001F47FA">
        <w:rPr>
          <w:rFonts w:ascii="Times New Roman" w:hAnsi="Times New Roman"/>
          <w:b/>
          <w:sz w:val="28"/>
          <w:szCs w:val="28"/>
          <w:lang w:val="kk-KZ" w:eastAsia="ru-RU"/>
        </w:rPr>
        <w:t>6</w:t>
      </w:r>
      <w:r w:rsidR="008132BC" w:rsidRPr="001F47FA">
        <w:rPr>
          <w:rFonts w:ascii="Times New Roman" w:hAnsi="Times New Roman"/>
          <w:b/>
          <w:sz w:val="28"/>
          <w:szCs w:val="28"/>
          <w:lang w:val="kk-KZ" w:eastAsia="ru-RU"/>
        </w:rPr>
        <w:t xml:space="preserve"> жылдың </w:t>
      </w:r>
      <w:r w:rsidR="00F3790E">
        <w:rPr>
          <w:rFonts w:ascii="Times New Roman" w:hAnsi="Times New Roman"/>
          <w:b/>
          <w:sz w:val="28"/>
          <w:szCs w:val="28"/>
          <w:lang w:val="kk-KZ" w:eastAsia="ru-RU"/>
        </w:rPr>
        <w:t>09</w:t>
      </w:r>
      <w:r w:rsidRPr="001F47FA">
        <w:rPr>
          <w:rFonts w:ascii="Times New Roman" w:hAnsi="Times New Roman"/>
          <w:b/>
          <w:sz w:val="28"/>
          <w:szCs w:val="28"/>
          <w:lang w:val="kk-KZ" w:eastAsia="ru-RU"/>
        </w:rPr>
        <w:t xml:space="preserve"> </w:t>
      </w:r>
      <w:r w:rsidR="00F3790E">
        <w:rPr>
          <w:rFonts w:ascii="Times New Roman" w:hAnsi="Times New Roman"/>
          <w:b/>
          <w:sz w:val="28"/>
          <w:szCs w:val="28"/>
          <w:lang w:val="kk-KZ" w:eastAsia="ru-RU"/>
        </w:rPr>
        <w:t>сәуірінен</w:t>
      </w:r>
      <w:r w:rsidRPr="001F47FA">
        <w:rPr>
          <w:rFonts w:ascii="Times New Roman" w:hAnsi="Times New Roman"/>
          <w:b/>
          <w:sz w:val="28"/>
          <w:szCs w:val="28"/>
          <w:lang w:val="kk-KZ" w:eastAsia="ru-RU"/>
        </w:rPr>
        <w:t xml:space="preserve"> бастап 202</w:t>
      </w:r>
      <w:r w:rsidR="00EC7119" w:rsidRPr="001F47FA">
        <w:rPr>
          <w:rFonts w:ascii="Times New Roman" w:hAnsi="Times New Roman"/>
          <w:b/>
          <w:sz w:val="28"/>
          <w:szCs w:val="28"/>
          <w:lang w:val="kk-KZ" w:eastAsia="ru-RU"/>
        </w:rPr>
        <w:t>6</w:t>
      </w:r>
      <w:r w:rsidRPr="001F47FA">
        <w:rPr>
          <w:rFonts w:ascii="Times New Roman" w:hAnsi="Times New Roman"/>
          <w:b/>
          <w:sz w:val="28"/>
          <w:szCs w:val="28"/>
          <w:lang w:val="kk-KZ" w:eastAsia="ru-RU"/>
        </w:rPr>
        <w:t xml:space="preserve"> жылдың </w:t>
      </w:r>
      <w:r w:rsidR="00F3790E">
        <w:rPr>
          <w:rFonts w:ascii="Times New Roman" w:hAnsi="Times New Roman"/>
          <w:b/>
          <w:sz w:val="28"/>
          <w:szCs w:val="28"/>
          <w:lang w:val="kk-KZ" w:eastAsia="ru-RU"/>
        </w:rPr>
        <w:t>1</w:t>
      </w:r>
      <w:r w:rsidR="00EC7119" w:rsidRPr="001F47FA">
        <w:rPr>
          <w:rFonts w:ascii="Times New Roman" w:hAnsi="Times New Roman"/>
          <w:b/>
          <w:sz w:val="28"/>
          <w:szCs w:val="28"/>
          <w:lang w:val="kk-KZ" w:eastAsia="ru-RU"/>
        </w:rPr>
        <w:t>7</w:t>
      </w:r>
      <w:r w:rsidR="00A948B2" w:rsidRPr="001F47FA">
        <w:rPr>
          <w:rFonts w:ascii="Times New Roman" w:hAnsi="Times New Roman"/>
          <w:b/>
          <w:sz w:val="28"/>
          <w:szCs w:val="28"/>
          <w:lang w:val="kk-KZ" w:eastAsia="ru-RU"/>
        </w:rPr>
        <w:t xml:space="preserve"> сәуіріне</w:t>
      </w:r>
      <w:r w:rsidRPr="001F47FA">
        <w:rPr>
          <w:rFonts w:ascii="Times New Roman" w:hAnsi="Times New Roman"/>
          <w:b/>
          <w:sz w:val="28"/>
          <w:szCs w:val="28"/>
          <w:lang w:val="kk-KZ" w:eastAsia="ru-RU"/>
        </w:rPr>
        <w:t xml:space="preserve"> дейін</w:t>
      </w:r>
    </w:p>
    <w:p w:rsidR="00505FD7" w:rsidRDefault="00505FD7" w:rsidP="00505FD7">
      <w:pPr>
        <w:pStyle w:val="a9"/>
        <w:jc w:val="both"/>
        <w:rPr>
          <w:rFonts w:ascii="Times New Roman" w:hAnsi="Times New Roman"/>
          <w:b/>
          <w:sz w:val="28"/>
          <w:szCs w:val="28"/>
          <w:lang w:val="kk-KZ" w:eastAsia="ru-RU"/>
        </w:rPr>
      </w:pPr>
      <w:r w:rsidRPr="007839C0">
        <w:rPr>
          <w:rFonts w:ascii="Times New Roman" w:hAnsi="Times New Roman"/>
          <w:b/>
          <w:sz w:val="28"/>
          <w:szCs w:val="28"/>
          <w:lang w:val="kk-KZ" w:eastAsia="ru-RU"/>
        </w:rPr>
        <w:t xml:space="preserve">Конкурстық комиссияның отырысы </w:t>
      </w:r>
      <w:r w:rsidR="008132BC">
        <w:rPr>
          <w:rFonts w:ascii="Times New Roman" w:hAnsi="Times New Roman"/>
          <w:b/>
          <w:sz w:val="28"/>
          <w:szCs w:val="28"/>
          <w:lang w:val="kk-KZ" w:eastAsia="ru-RU"/>
        </w:rPr>
        <w:t>202</w:t>
      </w:r>
      <w:r w:rsidR="00A948B2">
        <w:rPr>
          <w:rFonts w:ascii="Times New Roman" w:hAnsi="Times New Roman"/>
          <w:b/>
          <w:sz w:val="28"/>
          <w:szCs w:val="28"/>
          <w:lang w:val="kk-KZ" w:eastAsia="ru-RU"/>
        </w:rPr>
        <w:t>6</w:t>
      </w:r>
      <w:r w:rsidR="008132BC">
        <w:rPr>
          <w:rFonts w:ascii="Times New Roman" w:hAnsi="Times New Roman"/>
          <w:b/>
          <w:sz w:val="28"/>
          <w:szCs w:val="28"/>
          <w:lang w:val="kk-KZ" w:eastAsia="ru-RU"/>
        </w:rPr>
        <w:t xml:space="preserve"> жылғы </w:t>
      </w:r>
      <w:r w:rsidR="00F3790E">
        <w:rPr>
          <w:rFonts w:ascii="Times New Roman" w:hAnsi="Times New Roman"/>
          <w:b/>
          <w:sz w:val="28"/>
          <w:szCs w:val="28"/>
          <w:lang w:val="kk-KZ" w:eastAsia="ru-RU"/>
        </w:rPr>
        <w:t>20</w:t>
      </w:r>
      <w:bookmarkStart w:id="0" w:name="_GoBack"/>
      <w:bookmarkEnd w:id="0"/>
      <w:r>
        <w:rPr>
          <w:rFonts w:ascii="Times New Roman" w:hAnsi="Times New Roman"/>
          <w:b/>
          <w:sz w:val="28"/>
          <w:szCs w:val="28"/>
          <w:lang w:val="kk-KZ" w:eastAsia="ru-RU"/>
        </w:rPr>
        <w:t xml:space="preserve"> </w:t>
      </w:r>
      <w:r w:rsidR="00A948B2">
        <w:rPr>
          <w:rFonts w:ascii="Times New Roman" w:hAnsi="Times New Roman"/>
          <w:b/>
          <w:sz w:val="28"/>
          <w:szCs w:val="28"/>
          <w:lang w:val="kk-KZ" w:eastAsia="ru-RU"/>
        </w:rPr>
        <w:t>сәуірде</w:t>
      </w:r>
      <w:r>
        <w:rPr>
          <w:rFonts w:ascii="Times New Roman" w:hAnsi="Times New Roman"/>
          <w:b/>
          <w:sz w:val="28"/>
          <w:szCs w:val="28"/>
          <w:lang w:val="kk-KZ" w:eastAsia="ru-RU"/>
        </w:rPr>
        <w:t xml:space="preserve"> сағат 1</w:t>
      </w:r>
      <w:r w:rsidR="008132BC">
        <w:rPr>
          <w:rFonts w:ascii="Times New Roman" w:hAnsi="Times New Roman"/>
          <w:b/>
          <w:sz w:val="28"/>
          <w:szCs w:val="28"/>
          <w:lang w:val="kk-KZ" w:eastAsia="ru-RU"/>
        </w:rPr>
        <w:t>5</w:t>
      </w:r>
      <w:r>
        <w:rPr>
          <w:rFonts w:ascii="Times New Roman" w:hAnsi="Times New Roman"/>
          <w:b/>
          <w:sz w:val="28"/>
          <w:szCs w:val="28"/>
          <w:lang w:val="kk-KZ" w:eastAsia="ru-RU"/>
        </w:rPr>
        <w:t>.</w:t>
      </w:r>
      <w:r w:rsidR="00A948B2">
        <w:rPr>
          <w:rFonts w:ascii="Times New Roman" w:hAnsi="Times New Roman"/>
          <w:b/>
          <w:sz w:val="28"/>
          <w:szCs w:val="28"/>
          <w:lang w:val="kk-KZ" w:eastAsia="ru-RU"/>
        </w:rPr>
        <w:t>30</w:t>
      </w:r>
      <w:r>
        <w:rPr>
          <w:rFonts w:ascii="Times New Roman" w:hAnsi="Times New Roman"/>
          <w:b/>
          <w:sz w:val="28"/>
          <w:szCs w:val="28"/>
          <w:lang w:val="kk-KZ" w:eastAsia="ru-RU"/>
        </w:rPr>
        <w:t>-д</w:t>
      </w:r>
      <w:r w:rsidR="00A948B2">
        <w:rPr>
          <w:rFonts w:ascii="Times New Roman" w:hAnsi="Times New Roman"/>
          <w:b/>
          <w:sz w:val="28"/>
          <w:szCs w:val="28"/>
          <w:lang w:val="kk-KZ" w:eastAsia="ru-RU"/>
        </w:rPr>
        <w:t>а</w:t>
      </w:r>
      <w:r>
        <w:rPr>
          <w:rFonts w:ascii="Times New Roman" w:hAnsi="Times New Roman"/>
          <w:b/>
          <w:sz w:val="28"/>
          <w:szCs w:val="28"/>
          <w:lang w:val="kk-KZ" w:eastAsia="ru-RU"/>
        </w:rPr>
        <w:t xml:space="preserve"> өтеді</w:t>
      </w:r>
    </w:p>
    <w:p w:rsidR="00505FD7" w:rsidRDefault="00505FD7" w:rsidP="00505FD7">
      <w:pPr>
        <w:pStyle w:val="a9"/>
        <w:jc w:val="both"/>
        <w:rPr>
          <w:rFonts w:ascii="Times New Roman" w:hAnsi="Times New Roman"/>
          <w:b/>
          <w:sz w:val="28"/>
          <w:szCs w:val="28"/>
          <w:lang w:val="kk-KZ" w:eastAsia="ru-RU"/>
        </w:rPr>
      </w:pPr>
      <w:r>
        <w:rPr>
          <w:rFonts w:ascii="Times New Roman" w:hAnsi="Times New Roman"/>
          <w:b/>
          <w:sz w:val="28"/>
          <w:szCs w:val="28"/>
          <w:lang w:val="kk-KZ" w:eastAsia="ru-RU"/>
        </w:rPr>
        <w:t>Қажетті құжаттар тізімі:</w:t>
      </w:r>
    </w:p>
    <w:p w:rsidR="00505FD7" w:rsidRPr="00A745E7" w:rsidRDefault="00505FD7" w:rsidP="00505FD7">
      <w:pPr>
        <w:pStyle w:val="a9"/>
        <w:jc w:val="both"/>
        <w:rPr>
          <w:rFonts w:ascii="Times New Roman" w:hAnsi="Times New Roman"/>
          <w:sz w:val="28"/>
          <w:szCs w:val="28"/>
          <w:lang w:val="kk-KZ"/>
        </w:rPr>
      </w:pPr>
      <w:r w:rsidRPr="00A745E7">
        <w:rPr>
          <w:rFonts w:ascii="Times New Roman" w:hAnsi="Times New Roman"/>
          <w:sz w:val="28"/>
          <w:szCs w:val="28"/>
          <w:lang w:val="kk-KZ"/>
        </w:rPr>
        <w:t xml:space="preserve">       1) осы Қағидаларға </w:t>
      </w:r>
      <w:r>
        <w:fldChar w:fldCharType="begin"/>
      </w:r>
      <w:r w:rsidRPr="0000464B">
        <w:rPr>
          <w:lang w:val="kk-KZ"/>
        </w:rPr>
        <w:instrText xml:space="preserve"> HYPERLINK "https://adilet.zan.kz/kaz/docs/V2500035900" \l "z197" </w:instrText>
      </w:r>
      <w:r>
        <w:fldChar w:fldCharType="separate"/>
      </w:r>
      <w:r w:rsidRPr="00A745E7">
        <w:rPr>
          <w:rStyle w:val="af7"/>
          <w:rFonts w:ascii="Times New Roman" w:hAnsi="Times New Roman"/>
          <w:color w:val="073A5E"/>
          <w:spacing w:val="2"/>
          <w:sz w:val="28"/>
          <w:szCs w:val="28"/>
          <w:lang w:val="kk-KZ"/>
        </w:rPr>
        <w:t>3-қосымшаға</w:t>
      </w:r>
      <w:r>
        <w:rPr>
          <w:rStyle w:val="af7"/>
          <w:rFonts w:ascii="Times New Roman" w:hAnsi="Times New Roman"/>
          <w:color w:val="073A5E"/>
          <w:spacing w:val="2"/>
          <w:sz w:val="28"/>
          <w:szCs w:val="28"/>
          <w:lang w:val="kk-KZ"/>
        </w:rPr>
        <w:fldChar w:fldCharType="end"/>
      </w:r>
      <w:r w:rsidRPr="00A745E7">
        <w:rPr>
          <w:rFonts w:ascii="Times New Roman" w:hAnsi="Times New Roman"/>
          <w:sz w:val="28"/>
          <w:szCs w:val="28"/>
          <w:lang w:val="kk-KZ"/>
        </w:rPr>
        <w:t> сәйкес нысан бойынша қоса берілетін құжаттардың тізбесін көрсете отырып, конкурсқа қатысу туралы өтініш;</w:t>
      </w:r>
    </w:p>
    <w:p w:rsidR="00505FD7" w:rsidRPr="00A745E7" w:rsidRDefault="00505FD7" w:rsidP="00505FD7">
      <w:pPr>
        <w:pStyle w:val="a9"/>
        <w:jc w:val="both"/>
        <w:rPr>
          <w:rFonts w:ascii="Times New Roman" w:hAnsi="Times New Roman"/>
          <w:sz w:val="28"/>
          <w:szCs w:val="28"/>
          <w:lang w:val="kk-KZ"/>
        </w:rPr>
      </w:pPr>
      <w:r w:rsidRPr="00A745E7">
        <w:rPr>
          <w:rFonts w:ascii="Times New Roman" w:hAnsi="Times New Roman"/>
          <w:sz w:val="28"/>
          <w:szCs w:val="28"/>
          <w:lang w:val="kk-KZ"/>
        </w:rPr>
        <w:t>      2) жеке басын куәландыратын құжат не цифрлық құжаттар сервисінен алынған электрондық құжат (сәйкестендіру үшін);</w:t>
      </w:r>
    </w:p>
    <w:p w:rsidR="00505FD7" w:rsidRPr="00A745E7" w:rsidRDefault="00505FD7" w:rsidP="00505FD7">
      <w:pPr>
        <w:pStyle w:val="a9"/>
        <w:jc w:val="both"/>
        <w:rPr>
          <w:rFonts w:ascii="Times New Roman" w:hAnsi="Times New Roman"/>
          <w:sz w:val="28"/>
          <w:szCs w:val="28"/>
          <w:lang w:val="kk-KZ"/>
        </w:rPr>
      </w:pPr>
      <w:r w:rsidRPr="00A745E7">
        <w:rPr>
          <w:rFonts w:ascii="Times New Roman" w:hAnsi="Times New Roman"/>
          <w:sz w:val="28"/>
          <w:szCs w:val="28"/>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505FD7" w:rsidRPr="00A745E7" w:rsidRDefault="00505FD7" w:rsidP="00505FD7">
      <w:pPr>
        <w:pStyle w:val="a9"/>
        <w:jc w:val="both"/>
        <w:rPr>
          <w:rFonts w:ascii="Times New Roman" w:hAnsi="Times New Roman"/>
          <w:sz w:val="28"/>
          <w:szCs w:val="28"/>
          <w:lang w:val="kk-KZ"/>
        </w:rPr>
      </w:pPr>
      <w:r w:rsidRPr="00A745E7">
        <w:rPr>
          <w:rFonts w:ascii="Times New Roman" w:hAnsi="Times New Roman"/>
          <w:sz w:val="28"/>
          <w:szCs w:val="28"/>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505FD7" w:rsidRPr="00A745E7" w:rsidRDefault="00505FD7" w:rsidP="00505FD7">
      <w:pPr>
        <w:pStyle w:val="a9"/>
        <w:jc w:val="both"/>
        <w:rPr>
          <w:rFonts w:ascii="Times New Roman" w:hAnsi="Times New Roman"/>
          <w:sz w:val="28"/>
          <w:szCs w:val="28"/>
          <w:lang w:val="kk-KZ"/>
        </w:rPr>
      </w:pPr>
      <w:r w:rsidRPr="00A745E7">
        <w:rPr>
          <w:rFonts w:ascii="Times New Roman" w:hAnsi="Times New Roman"/>
          <w:sz w:val="28"/>
          <w:szCs w:val="28"/>
          <w:lang w:val="kk-KZ"/>
        </w:rPr>
        <w:t>      5) еңбек қызметін растайтын құжаттың көшірмесі (бар болса);</w:t>
      </w:r>
    </w:p>
    <w:p w:rsidR="00505FD7" w:rsidRDefault="00505FD7" w:rsidP="00505FD7">
      <w:pPr>
        <w:pStyle w:val="a9"/>
        <w:jc w:val="both"/>
        <w:rPr>
          <w:rFonts w:ascii="Times New Roman" w:hAnsi="Times New Roman"/>
          <w:sz w:val="28"/>
          <w:szCs w:val="28"/>
          <w:lang w:val="kk-KZ"/>
        </w:rPr>
      </w:pPr>
      <w:r w:rsidRPr="00A745E7">
        <w:rPr>
          <w:rFonts w:ascii="Times New Roman" w:hAnsi="Times New Roman"/>
          <w:sz w:val="28"/>
          <w:szCs w:val="28"/>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fldChar w:fldCharType="begin"/>
      </w:r>
      <w:r w:rsidRPr="0000464B">
        <w:rPr>
          <w:lang w:val="kk-KZ"/>
        </w:rPr>
        <w:instrText xml:space="preserve"> HYPERLINK "https://adilet.zan.kz/kaz/docs/V2000021579" \l "z2" </w:instrText>
      </w:r>
      <w:r>
        <w:fldChar w:fldCharType="separate"/>
      </w:r>
      <w:r w:rsidRPr="00A745E7">
        <w:rPr>
          <w:rStyle w:val="af7"/>
          <w:rFonts w:ascii="Times New Roman" w:hAnsi="Times New Roman"/>
          <w:color w:val="073A5E"/>
          <w:spacing w:val="2"/>
          <w:sz w:val="28"/>
          <w:szCs w:val="28"/>
          <w:lang w:val="kk-KZ"/>
        </w:rPr>
        <w:t>бұйрығымен</w:t>
      </w:r>
      <w:r>
        <w:rPr>
          <w:rStyle w:val="af7"/>
          <w:rFonts w:ascii="Times New Roman" w:hAnsi="Times New Roman"/>
          <w:color w:val="073A5E"/>
          <w:spacing w:val="2"/>
          <w:sz w:val="28"/>
          <w:szCs w:val="28"/>
          <w:lang w:val="kk-KZ"/>
        </w:rPr>
        <w:fldChar w:fldCharType="end"/>
      </w:r>
      <w:r w:rsidRPr="00A745E7">
        <w:rPr>
          <w:rFonts w:ascii="Times New Roman" w:hAnsi="Times New Roman"/>
          <w:sz w:val="28"/>
          <w:szCs w:val="28"/>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505FD7" w:rsidRPr="00CA385B" w:rsidRDefault="00505FD7" w:rsidP="00505FD7">
      <w:pPr>
        <w:pStyle w:val="a9"/>
        <w:jc w:val="both"/>
        <w:rPr>
          <w:rFonts w:ascii="Times New Roman" w:hAnsi="Times New Roman"/>
          <w:sz w:val="28"/>
          <w:szCs w:val="28"/>
          <w:lang w:val="kk-KZ"/>
        </w:rPr>
      </w:pPr>
      <w:r>
        <w:rPr>
          <w:rFonts w:ascii="Times New Roman" w:hAnsi="Times New Roman"/>
          <w:sz w:val="28"/>
          <w:szCs w:val="28"/>
          <w:lang w:val="kk-KZ"/>
        </w:rPr>
        <w:t xml:space="preserve">      7</w:t>
      </w:r>
      <w:r w:rsidRPr="00CA385B">
        <w:rPr>
          <w:rFonts w:ascii="Times New Roman" w:hAnsi="Times New Roman"/>
          <w:sz w:val="28"/>
          <w:szCs w:val="28"/>
          <w:lang w:val="kk-KZ"/>
        </w:rPr>
        <w:t>) жеке медициналы</w:t>
      </w:r>
      <w:r>
        <w:rPr>
          <w:rFonts w:ascii="Times New Roman" w:hAnsi="Times New Roman"/>
          <w:sz w:val="28"/>
          <w:szCs w:val="28"/>
          <w:lang w:val="kk-KZ"/>
        </w:rPr>
        <w:t>қ кітапша</w:t>
      </w:r>
    </w:p>
    <w:p w:rsidR="00505FD7" w:rsidRPr="00A745E7" w:rsidRDefault="00505FD7" w:rsidP="00505FD7">
      <w:pPr>
        <w:pStyle w:val="a9"/>
        <w:jc w:val="both"/>
        <w:rPr>
          <w:rFonts w:ascii="Times New Roman" w:hAnsi="Times New Roman"/>
          <w:sz w:val="28"/>
          <w:szCs w:val="28"/>
          <w:lang w:val="kk-KZ"/>
        </w:rPr>
      </w:pPr>
      <w:r w:rsidRPr="00A745E7">
        <w:rPr>
          <w:rFonts w:ascii="Times New Roman" w:hAnsi="Times New Roman"/>
          <w:sz w:val="28"/>
          <w:szCs w:val="28"/>
          <w:lang w:val="kk-KZ"/>
        </w:rPr>
        <w:t xml:space="preserve">      </w:t>
      </w:r>
      <w:r>
        <w:rPr>
          <w:rFonts w:ascii="Times New Roman" w:hAnsi="Times New Roman"/>
          <w:sz w:val="28"/>
          <w:szCs w:val="28"/>
          <w:lang w:val="kk-KZ"/>
        </w:rPr>
        <w:t>8</w:t>
      </w:r>
      <w:r w:rsidRPr="00A745E7">
        <w:rPr>
          <w:rFonts w:ascii="Times New Roman" w:hAnsi="Times New Roman"/>
          <w:sz w:val="28"/>
          <w:szCs w:val="28"/>
          <w:lang w:val="kk-KZ"/>
        </w:rPr>
        <w:t>) психикалық, мінез-құлықтық бұзылушылықтары бар аурудың динамикалық бақылауда жоқтығы туралы анықтама;</w:t>
      </w:r>
    </w:p>
    <w:p w:rsidR="00505FD7" w:rsidRDefault="00505FD7" w:rsidP="00505FD7">
      <w:pPr>
        <w:pStyle w:val="a9"/>
        <w:jc w:val="both"/>
        <w:rPr>
          <w:rFonts w:ascii="Times New Roman" w:hAnsi="Times New Roman"/>
          <w:sz w:val="28"/>
          <w:szCs w:val="28"/>
          <w:lang w:val="kk-KZ"/>
        </w:rPr>
      </w:pPr>
      <w:r>
        <w:rPr>
          <w:rFonts w:ascii="Times New Roman" w:hAnsi="Times New Roman"/>
          <w:sz w:val="28"/>
          <w:szCs w:val="28"/>
          <w:lang w:val="kk-KZ"/>
        </w:rPr>
        <w:lastRenderedPageBreak/>
        <w:t>     9</w:t>
      </w:r>
      <w:r w:rsidRPr="00A745E7">
        <w:rPr>
          <w:rFonts w:ascii="Times New Roman" w:hAnsi="Times New Roman"/>
          <w:sz w:val="28"/>
          <w:szCs w:val="28"/>
          <w:lang w:val="kk-KZ"/>
        </w:rPr>
        <w:t>) наркологиялық аурудың динамикалық бақылауда жоқтығы туралы анықтама;</w:t>
      </w:r>
    </w:p>
    <w:p w:rsidR="00505FD7" w:rsidRPr="00CB32AD" w:rsidRDefault="00505FD7" w:rsidP="00505FD7">
      <w:pPr>
        <w:pStyle w:val="a9"/>
        <w:jc w:val="both"/>
        <w:rPr>
          <w:rFonts w:ascii="Times New Roman" w:hAnsi="Times New Roman"/>
          <w:sz w:val="28"/>
          <w:szCs w:val="28"/>
          <w:lang w:val="kk-KZ"/>
        </w:rPr>
      </w:pPr>
      <w:r>
        <w:rPr>
          <w:rFonts w:ascii="Times New Roman" w:hAnsi="Times New Roman"/>
          <w:color w:val="000000"/>
          <w:sz w:val="28"/>
          <w:lang w:val="kk-KZ"/>
        </w:rPr>
        <w:t xml:space="preserve">     10</w:t>
      </w:r>
      <w:r w:rsidRPr="00CB32AD">
        <w:rPr>
          <w:rFonts w:ascii="Times New Roman" w:hAnsi="Times New Roman"/>
          <w:color w:val="000000"/>
          <w:sz w:val="28"/>
          <w:lang w:val="kk-KZ"/>
        </w:rPr>
        <w:t>) 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p w:rsidR="00505FD7" w:rsidRPr="00A745E7" w:rsidRDefault="00505FD7" w:rsidP="00505FD7">
      <w:pPr>
        <w:pStyle w:val="a9"/>
        <w:jc w:val="both"/>
        <w:rPr>
          <w:rFonts w:ascii="Times New Roman" w:hAnsi="Times New Roman"/>
          <w:sz w:val="28"/>
          <w:szCs w:val="28"/>
          <w:lang w:val="kk-KZ"/>
        </w:rPr>
      </w:pPr>
      <w:r>
        <w:rPr>
          <w:rFonts w:ascii="Times New Roman" w:hAnsi="Times New Roman"/>
          <w:sz w:val="28"/>
          <w:szCs w:val="28"/>
          <w:lang w:val="kk-KZ"/>
        </w:rPr>
        <w:t>     11</w:t>
      </w:r>
      <w:r w:rsidRPr="00A745E7">
        <w:rPr>
          <w:rFonts w:ascii="Times New Roman" w:hAnsi="Times New Roman"/>
          <w:sz w:val="28"/>
          <w:szCs w:val="28"/>
          <w:lang w:val="kk-KZ"/>
        </w:rPr>
        <w:t>) сертификаттаудан өту нәтижелері туралы сертификат немесе қолданыстағы біліктілік санатының болуы туралы куәлік (бар болса);</w:t>
      </w:r>
    </w:p>
    <w:p w:rsidR="00505FD7" w:rsidRPr="00A745E7" w:rsidRDefault="00505FD7" w:rsidP="00505FD7">
      <w:pPr>
        <w:pStyle w:val="a9"/>
        <w:jc w:val="both"/>
        <w:rPr>
          <w:rFonts w:ascii="Times New Roman" w:hAnsi="Times New Roman"/>
          <w:sz w:val="28"/>
          <w:szCs w:val="28"/>
          <w:lang w:val="en-US"/>
        </w:rPr>
      </w:pPr>
      <w:r>
        <w:rPr>
          <w:rFonts w:ascii="Times New Roman" w:hAnsi="Times New Roman"/>
          <w:sz w:val="28"/>
          <w:szCs w:val="28"/>
          <w:lang w:val="kk-KZ"/>
        </w:rPr>
        <w:t>     </w:t>
      </w:r>
      <w:r w:rsidRPr="00CB32AD">
        <w:rPr>
          <w:rFonts w:ascii="Times New Roman" w:hAnsi="Times New Roman"/>
          <w:sz w:val="28"/>
          <w:szCs w:val="28"/>
          <w:lang w:val="kk-KZ"/>
        </w:rPr>
        <w:t>1</w:t>
      </w:r>
      <w:r>
        <w:rPr>
          <w:rFonts w:ascii="Times New Roman" w:hAnsi="Times New Roman"/>
          <w:sz w:val="28"/>
          <w:szCs w:val="28"/>
          <w:lang w:val="kk-KZ"/>
        </w:rPr>
        <w:t>2</w:t>
      </w:r>
      <w:r w:rsidRPr="00CB32AD">
        <w:rPr>
          <w:rFonts w:ascii="Times New Roman" w:hAnsi="Times New Roman"/>
          <w:sz w:val="28"/>
          <w:szCs w:val="28"/>
          <w:lang w:val="kk-KZ"/>
        </w:rPr>
        <w:t xml:space="preserve">)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A745E7">
        <w:rPr>
          <w:rFonts w:ascii="Times New Roman" w:hAnsi="Times New Roman"/>
          <w:sz w:val="28"/>
          <w:szCs w:val="28"/>
          <w:lang w:val="en-US"/>
        </w:rPr>
        <w:t xml:space="preserve">Cambridge) PASS A; DELTA (Diploma in English Language Teaching to Adults) Pass and above </w:t>
      </w:r>
      <w:proofErr w:type="spellStart"/>
      <w:r w:rsidRPr="00A745E7">
        <w:rPr>
          <w:rFonts w:ascii="Times New Roman" w:hAnsi="Times New Roman"/>
          <w:sz w:val="28"/>
          <w:szCs w:val="28"/>
        </w:rPr>
        <w:t>немесе</w:t>
      </w:r>
      <w:proofErr w:type="spellEnd"/>
      <w:r w:rsidRPr="00A745E7">
        <w:rPr>
          <w:rFonts w:ascii="Times New Roman" w:hAnsi="Times New Roman"/>
          <w:sz w:val="28"/>
          <w:szCs w:val="28"/>
          <w:lang w:val="en-US"/>
        </w:rPr>
        <w:t xml:space="preserve"> IELTS (IELTS - </w:t>
      </w:r>
      <w:proofErr w:type="spellStart"/>
      <w:r w:rsidRPr="00A745E7">
        <w:rPr>
          <w:rFonts w:ascii="Times New Roman" w:hAnsi="Times New Roman"/>
          <w:sz w:val="28"/>
          <w:szCs w:val="28"/>
        </w:rPr>
        <w:t>айелтс</w:t>
      </w:r>
      <w:proofErr w:type="spellEnd"/>
      <w:r w:rsidRPr="00A745E7">
        <w:rPr>
          <w:rFonts w:ascii="Times New Roman" w:hAnsi="Times New Roman"/>
          <w:sz w:val="28"/>
          <w:szCs w:val="28"/>
          <w:lang w:val="en-US"/>
        </w:rPr>
        <w:t>) – 6</w:t>
      </w:r>
      <w:proofErr w:type="gramStart"/>
      <w:r w:rsidRPr="00A745E7">
        <w:rPr>
          <w:rFonts w:ascii="Times New Roman" w:hAnsi="Times New Roman"/>
          <w:sz w:val="28"/>
          <w:szCs w:val="28"/>
          <w:lang w:val="en-US"/>
        </w:rPr>
        <w:t>,5</w:t>
      </w:r>
      <w:proofErr w:type="gramEnd"/>
      <w:r w:rsidRPr="00A745E7">
        <w:rPr>
          <w:rFonts w:ascii="Times New Roman" w:hAnsi="Times New Roman"/>
          <w:sz w:val="28"/>
          <w:szCs w:val="28"/>
          <w:lang w:val="en-US"/>
        </w:rPr>
        <w:t xml:space="preserve"> </w:t>
      </w:r>
      <w:r w:rsidRPr="00A745E7">
        <w:rPr>
          <w:rFonts w:ascii="Times New Roman" w:hAnsi="Times New Roman"/>
          <w:sz w:val="28"/>
          <w:szCs w:val="28"/>
        </w:rPr>
        <w:t>балл</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немесе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тойфл</w:t>
      </w:r>
      <w:proofErr w:type="spellEnd"/>
      <w:r w:rsidRPr="00A745E7">
        <w:rPr>
          <w:rFonts w:ascii="Times New Roman" w:hAnsi="Times New Roman"/>
          <w:sz w:val="28"/>
          <w:szCs w:val="28"/>
          <w:lang w:val="en-US"/>
        </w:rPr>
        <w:t xml:space="preserve"> TOEFL (</w:t>
      </w:r>
      <w:r w:rsidRPr="00A745E7">
        <w:rPr>
          <w:rFonts w:ascii="Times New Roman" w:hAnsi="Times New Roman"/>
          <w:sz w:val="28"/>
          <w:szCs w:val="28"/>
        </w:rPr>
        <w:t>і</w:t>
      </w:r>
      <w:proofErr w:type="spellStart"/>
      <w:r w:rsidRPr="00A745E7">
        <w:rPr>
          <w:rFonts w:ascii="Times New Roman" w:hAnsi="Times New Roman"/>
          <w:sz w:val="28"/>
          <w:szCs w:val="28"/>
          <w:lang w:val="en-US"/>
        </w:rPr>
        <w:t>nternet</w:t>
      </w:r>
      <w:proofErr w:type="spellEnd"/>
      <w:r w:rsidRPr="00A745E7">
        <w:rPr>
          <w:rFonts w:ascii="Times New Roman" w:hAnsi="Times New Roman"/>
          <w:sz w:val="28"/>
          <w:szCs w:val="28"/>
          <w:lang w:val="en-US"/>
        </w:rPr>
        <w:t xml:space="preserve"> Based Test (</w:t>
      </w:r>
      <w:r w:rsidRPr="00A745E7">
        <w:rPr>
          <w:rFonts w:ascii="Times New Roman" w:hAnsi="Times New Roman"/>
          <w:sz w:val="28"/>
          <w:szCs w:val="28"/>
        </w:rPr>
        <w:t>і</w:t>
      </w:r>
      <w:r w:rsidRPr="00A745E7">
        <w:rPr>
          <w:rFonts w:ascii="Times New Roman" w:hAnsi="Times New Roman"/>
          <w:sz w:val="28"/>
          <w:szCs w:val="28"/>
          <w:lang w:val="en-US"/>
        </w:rPr>
        <w:t xml:space="preserve">BT)) – 60-65 </w:t>
      </w:r>
      <w:r w:rsidRPr="00A745E7">
        <w:rPr>
          <w:rFonts w:ascii="Times New Roman" w:hAnsi="Times New Roman"/>
          <w:sz w:val="28"/>
          <w:szCs w:val="28"/>
        </w:rPr>
        <w:t>балл</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көрсеткіші</w:t>
      </w:r>
      <w:proofErr w:type="spellEnd"/>
      <w:r w:rsidRPr="00A745E7">
        <w:rPr>
          <w:rFonts w:ascii="Times New Roman" w:hAnsi="Times New Roman"/>
          <w:sz w:val="28"/>
          <w:szCs w:val="28"/>
          <w:lang w:val="en-US"/>
        </w:rPr>
        <w:t xml:space="preserve"> </w:t>
      </w:r>
      <w:r w:rsidRPr="00A745E7">
        <w:rPr>
          <w:rFonts w:ascii="Times New Roman" w:hAnsi="Times New Roman"/>
          <w:sz w:val="28"/>
          <w:szCs w:val="28"/>
        </w:rPr>
        <w:t>бар</w:t>
      </w:r>
      <w:r w:rsidRPr="00A745E7">
        <w:rPr>
          <w:rFonts w:ascii="Times New Roman" w:hAnsi="Times New Roman"/>
          <w:sz w:val="28"/>
          <w:szCs w:val="28"/>
          <w:lang w:val="en-US"/>
        </w:rPr>
        <w:t xml:space="preserve"> </w:t>
      </w:r>
      <w:r w:rsidRPr="00A745E7">
        <w:rPr>
          <w:rFonts w:ascii="Times New Roman" w:hAnsi="Times New Roman"/>
          <w:sz w:val="28"/>
          <w:szCs w:val="28"/>
        </w:rPr>
        <w:t>сертификат</w:t>
      </w:r>
      <w:r w:rsidRPr="00A745E7">
        <w:rPr>
          <w:rFonts w:ascii="Times New Roman" w:hAnsi="Times New Roman"/>
          <w:sz w:val="28"/>
          <w:szCs w:val="28"/>
          <w:lang w:val="en-US"/>
        </w:rPr>
        <w:t>;</w:t>
      </w:r>
    </w:p>
    <w:p w:rsidR="00505FD7" w:rsidRPr="00A745E7" w:rsidRDefault="00505FD7" w:rsidP="00505FD7">
      <w:pPr>
        <w:pStyle w:val="a9"/>
        <w:jc w:val="both"/>
        <w:rPr>
          <w:rFonts w:ascii="Times New Roman" w:hAnsi="Times New Roman"/>
          <w:sz w:val="28"/>
          <w:szCs w:val="28"/>
          <w:lang w:val="en-US"/>
        </w:rPr>
      </w:pPr>
      <w:r w:rsidRPr="00A745E7">
        <w:rPr>
          <w:rFonts w:ascii="Times New Roman" w:hAnsi="Times New Roman"/>
          <w:sz w:val="28"/>
          <w:szCs w:val="28"/>
          <w:lang w:val="en-US"/>
        </w:rPr>
        <w:t>      1</w:t>
      </w:r>
      <w:r w:rsidRPr="00CB32AD">
        <w:rPr>
          <w:rFonts w:ascii="Times New Roman" w:hAnsi="Times New Roman"/>
          <w:sz w:val="28"/>
          <w:szCs w:val="28"/>
          <w:lang w:val="en-US"/>
        </w:rPr>
        <w:t>3</w:t>
      </w:r>
      <w:r w:rsidRPr="00A745E7">
        <w:rPr>
          <w:rFonts w:ascii="Times New Roman" w:hAnsi="Times New Roman"/>
          <w:sz w:val="28"/>
          <w:szCs w:val="28"/>
          <w:lang w:val="en-US"/>
        </w:rPr>
        <w:t xml:space="preserve">) </w:t>
      </w:r>
      <w:proofErr w:type="gramStart"/>
      <w:r w:rsidRPr="00A745E7">
        <w:rPr>
          <w:rFonts w:ascii="Times New Roman" w:hAnsi="Times New Roman"/>
          <w:sz w:val="28"/>
          <w:szCs w:val="28"/>
        </w:rPr>
        <w:t>осы</w:t>
      </w:r>
      <w:proofErr w:type="gram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Қағидаларға</w:t>
      </w:r>
      <w:proofErr w:type="spellEnd"/>
      <w:r w:rsidRPr="00A745E7">
        <w:rPr>
          <w:rFonts w:ascii="Times New Roman" w:hAnsi="Times New Roman"/>
          <w:sz w:val="28"/>
          <w:szCs w:val="28"/>
          <w:lang w:val="en-US"/>
        </w:rPr>
        <w:t> </w:t>
      </w:r>
      <w:hyperlink r:id="rId8" w:anchor="z236" w:history="1">
        <w:r w:rsidRPr="00A745E7">
          <w:rPr>
            <w:rStyle w:val="af7"/>
            <w:rFonts w:ascii="Times New Roman" w:hAnsi="Times New Roman"/>
            <w:color w:val="073A5E"/>
            <w:spacing w:val="2"/>
            <w:sz w:val="28"/>
            <w:szCs w:val="28"/>
            <w:lang w:val="en-US"/>
          </w:rPr>
          <w:t>12</w:t>
        </w:r>
      </w:hyperlink>
      <w:r w:rsidRPr="00A745E7">
        <w:rPr>
          <w:rFonts w:ascii="Times New Roman" w:hAnsi="Times New Roman"/>
          <w:sz w:val="28"/>
          <w:szCs w:val="28"/>
          <w:lang w:val="en-US"/>
        </w:rPr>
        <w:t>, </w:t>
      </w:r>
      <w:hyperlink r:id="rId9" w:anchor="z238" w:history="1">
        <w:r w:rsidRPr="00A745E7">
          <w:rPr>
            <w:rStyle w:val="af7"/>
            <w:rFonts w:ascii="Times New Roman" w:hAnsi="Times New Roman"/>
            <w:color w:val="073A5E"/>
            <w:spacing w:val="2"/>
            <w:sz w:val="28"/>
            <w:szCs w:val="28"/>
            <w:lang w:val="en-US"/>
          </w:rPr>
          <w:t>13-</w:t>
        </w:r>
        <w:proofErr w:type="spellStart"/>
        <w:r w:rsidRPr="00A745E7">
          <w:rPr>
            <w:rStyle w:val="af7"/>
            <w:rFonts w:ascii="Times New Roman" w:hAnsi="Times New Roman"/>
            <w:color w:val="073A5E"/>
            <w:spacing w:val="2"/>
            <w:sz w:val="28"/>
            <w:szCs w:val="28"/>
          </w:rPr>
          <w:t>қосымшаларға</w:t>
        </w:r>
        <w:proofErr w:type="spellEnd"/>
      </w:hyperlink>
      <w:r w:rsidRPr="00A745E7">
        <w:rPr>
          <w:rFonts w:ascii="Times New Roman" w:hAnsi="Times New Roman"/>
          <w:sz w:val="28"/>
          <w:szCs w:val="28"/>
          <w:lang w:val="en-US"/>
        </w:rPr>
        <w:t> </w:t>
      </w:r>
      <w:proofErr w:type="spellStart"/>
      <w:r w:rsidRPr="00A745E7">
        <w:rPr>
          <w:rFonts w:ascii="Times New Roman" w:hAnsi="Times New Roman"/>
          <w:sz w:val="28"/>
          <w:szCs w:val="28"/>
        </w:rPr>
        <w:t>сәйкес</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нысан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бойынша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педагогтің</w:t>
      </w:r>
      <w:proofErr w:type="spellEnd"/>
      <w:r w:rsidRPr="00A745E7">
        <w:rPr>
          <w:rFonts w:ascii="Times New Roman" w:hAnsi="Times New Roman"/>
          <w:sz w:val="28"/>
          <w:szCs w:val="28"/>
          <w:lang w:val="en-US"/>
        </w:rPr>
        <w:t xml:space="preserve"> </w:t>
      </w:r>
      <w:r w:rsidRPr="00A745E7">
        <w:rPr>
          <w:rFonts w:ascii="Times New Roman" w:hAnsi="Times New Roman"/>
          <w:sz w:val="28"/>
          <w:szCs w:val="28"/>
        </w:rPr>
        <w:t>бос</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немесе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уақытша</w:t>
      </w:r>
      <w:proofErr w:type="spellEnd"/>
      <w:r w:rsidRPr="00A745E7">
        <w:rPr>
          <w:rFonts w:ascii="Times New Roman" w:hAnsi="Times New Roman"/>
          <w:sz w:val="28"/>
          <w:szCs w:val="28"/>
          <w:lang w:val="en-US"/>
        </w:rPr>
        <w:t xml:space="preserve"> </w:t>
      </w:r>
      <w:r w:rsidRPr="00A745E7">
        <w:rPr>
          <w:rFonts w:ascii="Times New Roman" w:hAnsi="Times New Roman"/>
          <w:sz w:val="28"/>
          <w:szCs w:val="28"/>
        </w:rPr>
        <w:t>бос</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лауазымына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кандидаттың</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толтырылған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бағалау</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парағы</w:t>
      </w:r>
      <w:proofErr w:type="spellEnd"/>
      <w:r w:rsidRPr="00A745E7">
        <w:rPr>
          <w:rFonts w:ascii="Times New Roman" w:hAnsi="Times New Roman"/>
          <w:sz w:val="28"/>
          <w:szCs w:val="28"/>
          <w:lang w:val="en-US"/>
        </w:rPr>
        <w:t>;</w:t>
      </w:r>
    </w:p>
    <w:p w:rsidR="00505FD7" w:rsidRPr="00A745E7" w:rsidRDefault="00505FD7" w:rsidP="00505FD7">
      <w:pPr>
        <w:pStyle w:val="a9"/>
        <w:jc w:val="both"/>
        <w:rPr>
          <w:rFonts w:ascii="Times New Roman" w:hAnsi="Times New Roman"/>
          <w:sz w:val="28"/>
          <w:szCs w:val="28"/>
          <w:lang w:val="en-US"/>
        </w:rPr>
      </w:pPr>
      <w:r w:rsidRPr="00A745E7">
        <w:rPr>
          <w:rFonts w:ascii="Times New Roman" w:hAnsi="Times New Roman"/>
          <w:sz w:val="28"/>
          <w:szCs w:val="28"/>
          <w:lang w:val="en-US"/>
        </w:rPr>
        <w:t xml:space="preserve">      </w:t>
      </w:r>
      <w:r w:rsidRPr="00CB32AD">
        <w:rPr>
          <w:rFonts w:ascii="Times New Roman" w:hAnsi="Times New Roman"/>
          <w:sz w:val="28"/>
          <w:szCs w:val="28"/>
          <w:lang w:val="en-US"/>
        </w:rPr>
        <w:t xml:space="preserve"> </w:t>
      </w:r>
      <w:r w:rsidRPr="00A745E7">
        <w:rPr>
          <w:rFonts w:ascii="Times New Roman" w:hAnsi="Times New Roman"/>
          <w:sz w:val="28"/>
          <w:szCs w:val="28"/>
          <w:lang w:val="en-US"/>
        </w:rPr>
        <w:t>1</w:t>
      </w:r>
      <w:r w:rsidRPr="00CB32AD">
        <w:rPr>
          <w:rFonts w:ascii="Times New Roman" w:hAnsi="Times New Roman"/>
          <w:sz w:val="28"/>
          <w:szCs w:val="28"/>
          <w:lang w:val="en-US"/>
        </w:rPr>
        <w:t>4</w:t>
      </w:r>
      <w:r w:rsidRPr="00A745E7">
        <w:rPr>
          <w:rFonts w:ascii="Times New Roman" w:hAnsi="Times New Roman"/>
          <w:sz w:val="28"/>
          <w:szCs w:val="28"/>
          <w:lang w:val="en-US"/>
        </w:rPr>
        <w:t xml:space="preserve">) </w:t>
      </w:r>
      <w:proofErr w:type="spellStart"/>
      <w:proofErr w:type="gramStart"/>
      <w:r w:rsidRPr="00A745E7">
        <w:rPr>
          <w:rFonts w:ascii="Times New Roman" w:hAnsi="Times New Roman"/>
          <w:sz w:val="28"/>
          <w:szCs w:val="28"/>
        </w:rPr>
        <w:t>жұмыс</w:t>
      </w:r>
      <w:proofErr w:type="spellEnd"/>
      <w:proofErr w:type="gram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орнынан</w:t>
      </w:r>
      <w:proofErr w:type="spellEnd"/>
      <w:r w:rsidRPr="00A745E7">
        <w:rPr>
          <w:rFonts w:ascii="Times New Roman" w:hAnsi="Times New Roman"/>
          <w:sz w:val="28"/>
          <w:szCs w:val="28"/>
          <w:lang w:val="en-US"/>
        </w:rPr>
        <w:t xml:space="preserve"> (</w:t>
      </w:r>
      <w:r w:rsidRPr="00A745E7">
        <w:rPr>
          <w:rFonts w:ascii="Times New Roman" w:hAnsi="Times New Roman"/>
          <w:sz w:val="28"/>
          <w:szCs w:val="28"/>
        </w:rPr>
        <w:t>педагог</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лауазымы</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бойынша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оқу</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орнынан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ұсыным</w:t>
      </w:r>
      <w:proofErr w:type="spellEnd"/>
      <w:r w:rsidRPr="00A745E7">
        <w:rPr>
          <w:rFonts w:ascii="Times New Roman" w:hAnsi="Times New Roman"/>
          <w:sz w:val="28"/>
          <w:szCs w:val="28"/>
          <w:lang w:val="en-US"/>
        </w:rPr>
        <w:t xml:space="preserve"> </w:t>
      </w:r>
      <w:r w:rsidRPr="00A745E7">
        <w:rPr>
          <w:rFonts w:ascii="Times New Roman" w:hAnsi="Times New Roman"/>
          <w:sz w:val="28"/>
          <w:szCs w:val="28"/>
        </w:rPr>
        <w:t>хат</w:t>
      </w:r>
      <w:r w:rsidRPr="00A745E7">
        <w:rPr>
          <w:rFonts w:ascii="Times New Roman" w:hAnsi="Times New Roman"/>
          <w:sz w:val="28"/>
          <w:szCs w:val="28"/>
          <w:lang w:val="en-US"/>
        </w:rPr>
        <w:t>.</w:t>
      </w:r>
    </w:p>
    <w:p w:rsidR="00505FD7" w:rsidRPr="00A745E7" w:rsidRDefault="00505FD7" w:rsidP="00505FD7">
      <w:pPr>
        <w:pStyle w:val="a9"/>
        <w:jc w:val="both"/>
        <w:rPr>
          <w:rFonts w:ascii="Times New Roman" w:hAnsi="Times New Roman"/>
          <w:sz w:val="28"/>
          <w:szCs w:val="28"/>
          <w:lang w:val="en-US"/>
        </w:rPr>
      </w:pPr>
      <w:r w:rsidRPr="00A745E7">
        <w:rPr>
          <w:rFonts w:ascii="Times New Roman" w:hAnsi="Times New Roman"/>
          <w:sz w:val="28"/>
          <w:szCs w:val="28"/>
          <w:lang w:val="en-US"/>
        </w:rPr>
        <w:t xml:space="preserve">      114. </w:t>
      </w:r>
      <w:r w:rsidRPr="00A745E7">
        <w:rPr>
          <w:rFonts w:ascii="Times New Roman" w:hAnsi="Times New Roman"/>
          <w:sz w:val="28"/>
          <w:szCs w:val="28"/>
        </w:rPr>
        <w:t>Кандидат</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болған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жағдайда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біліміне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жұмыс</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тәжірибесіне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кәсіби</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деңгейіне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біліктілігін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арттыру</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ғылыми</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атақтар</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ғылыми</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дәрежелер</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және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дәрежелер</w:t>
      </w:r>
      <w:proofErr w:type="spellEnd"/>
      <w:r w:rsidRPr="00A745E7">
        <w:rPr>
          <w:rFonts w:ascii="Times New Roman" w:hAnsi="Times New Roman"/>
          <w:sz w:val="28"/>
          <w:szCs w:val="28"/>
          <w:lang w:val="en-US"/>
        </w:rPr>
        <w:t xml:space="preserve"> </w:t>
      </w:r>
      <w:r w:rsidRPr="00A745E7">
        <w:rPr>
          <w:rFonts w:ascii="Times New Roman" w:hAnsi="Times New Roman"/>
          <w:sz w:val="28"/>
          <w:szCs w:val="28"/>
        </w:rPr>
        <w:t>беру</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ғылыми</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немесе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әдістемелік</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жарияланымдар</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біліктілік</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санаттары</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туралы</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құжаттардың</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көшірмелері</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қатысты</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қосымша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ақпарат</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ұсынады</w:t>
      </w:r>
      <w:proofErr w:type="spellEnd"/>
      <w:r w:rsidRPr="00A745E7">
        <w:rPr>
          <w:rFonts w:ascii="Times New Roman" w:hAnsi="Times New Roman"/>
          <w:sz w:val="28"/>
          <w:szCs w:val="28"/>
          <w:lang w:val="en-US"/>
        </w:rPr>
        <w:t>.</w:t>
      </w:r>
    </w:p>
    <w:p w:rsidR="00505FD7" w:rsidRPr="00A745E7" w:rsidRDefault="00505FD7" w:rsidP="00505FD7">
      <w:pPr>
        <w:pStyle w:val="a9"/>
        <w:jc w:val="both"/>
        <w:rPr>
          <w:rFonts w:ascii="Times New Roman" w:hAnsi="Times New Roman"/>
          <w:sz w:val="28"/>
          <w:szCs w:val="28"/>
          <w:lang w:val="en-US"/>
        </w:rPr>
      </w:pPr>
      <w:r w:rsidRPr="00A745E7">
        <w:rPr>
          <w:rFonts w:ascii="Times New Roman" w:hAnsi="Times New Roman"/>
          <w:sz w:val="28"/>
          <w:szCs w:val="28"/>
          <w:lang w:val="en-US"/>
        </w:rPr>
        <w:t xml:space="preserve">      115. </w:t>
      </w:r>
      <w:proofErr w:type="spellStart"/>
      <w:r w:rsidRPr="00A745E7">
        <w:rPr>
          <w:rFonts w:ascii="Times New Roman" w:hAnsi="Times New Roman"/>
          <w:sz w:val="28"/>
          <w:szCs w:val="28"/>
        </w:rPr>
        <w:t>Техникалық</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және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кәсіптік</w:t>
      </w:r>
      <w:proofErr w:type="spellEnd"/>
      <w:r w:rsidRPr="00A745E7">
        <w:rPr>
          <w:rFonts w:ascii="Times New Roman" w:hAnsi="Times New Roman"/>
          <w:sz w:val="28"/>
          <w:szCs w:val="28"/>
          <w:lang w:val="en-US"/>
        </w:rPr>
        <w:t xml:space="preserve">, </w:t>
      </w:r>
      <w:r w:rsidRPr="00A745E7">
        <w:rPr>
          <w:rFonts w:ascii="Times New Roman" w:hAnsi="Times New Roman"/>
          <w:sz w:val="28"/>
          <w:szCs w:val="28"/>
        </w:rPr>
        <w:t>орта</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білімнен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кейінгі</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білім</w:t>
      </w:r>
      <w:proofErr w:type="spellEnd"/>
      <w:r w:rsidRPr="00A745E7">
        <w:rPr>
          <w:rFonts w:ascii="Times New Roman" w:hAnsi="Times New Roman"/>
          <w:sz w:val="28"/>
          <w:szCs w:val="28"/>
          <w:lang w:val="en-US"/>
        </w:rPr>
        <w:t xml:space="preserve"> </w:t>
      </w:r>
      <w:r w:rsidRPr="00A745E7">
        <w:rPr>
          <w:rFonts w:ascii="Times New Roman" w:hAnsi="Times New Roman"/>
          <w:sz w:val="28"/>
          <w:szCs w:val="28"/>
        </w:rPr>
        <w:t>беру</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ұйымдарында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арнайы</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пәндер</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бойынша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педагогтер</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және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өндірістік</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оқыту</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шеберлері</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лауазымдарына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педагогикалық</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қызметке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кіріскен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тиісті</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мамандық</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немесе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бейін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бойынша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өндірісте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кемінде</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екі</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жыл</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жұмыс</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өтілі</w:t>
      </w:r>
      <w:proofErr w:type="spellEnd"/>
      <w:r w:rsidRPr="00A745E7">
        <w:rPr>
          <w:rFonts w:ascii="Times New Roman" w:hAnsi="Times New Roman"/>
          <w:sz w:val="28"/>
          <w:szCs w:val="28"/>
          <w:lang w:val="en-US"/>
        </w:rPr>
        <w:t xml:space="preserve"> </w:t>
      </w:r>
      <w:r w:rsidRPr="00A745E7">
        <w:rPr>
          <w:rFonts w:ascii="Times New Roman" w:hAnsi="Times New Roman"/>
          <w:sz w:val="28"/>
          <w:szCs w:val="28"/>
        </w:rPr>
        <w:t>бар</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педагогтер</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сертификаттаудан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өтуден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босатылады</w:t>
      </w:r>
      <w:proofErr w:type="spellEnd"/>
      <w:r w:rsidRPr="00A745E7">
        <w:rPr>
          <w:rFonts w:ascii="Times New Roman" w:hAnsi="Times New Roman"/>
          <w:sz w:val="28"/>
          <w:szCs w:val="28"/>
          <w:lang w:val="en-US"/>
        </w:rPr>
        <w:t>.</w:t>
      </w:r>
    </w:p>
    <w:p w:rsidR="00505FD7" w:rsidRPr="00A745E7" w:rsidRDefault="00505FD7" w:rsidP="00505FD7">
      <w:pPr>
        <w:pStyle w:val="a9"/>
        <w:jc w:val="both"/>
        <w:rPr>
          <w:rFonts w:ascii="Times New Roman" w:hAnsi="Times New Roman"/>
          <w:sz w:val="28"/>
          <w:szCs w:val="28"/>
          <w:lang w:val="en-US"/>
        </w:rPr>
      </w:pPr>
      <w:r w:rsidRPr="00A745E7">
        <w:rPr>
          <w:rFonts w:ascii="Times New Roman" w:hAnsi="Times New Roman"/>
          <w:sz w:val="28"/>
          <w:szCs w:val="28"/>
          <w:lang w:val="en-US"/>
        </w:rPr>
        <w:t xml:space="preserve">      116. </w:t>
      </w:r>
      <w:r w:rsidRPr="00A745E7">
        <w:rPr>
          <w:rFonts w:ascii="Times New Roman" w:hAnsi="Times New Roman"/>
          <w:sz w:val="28"/>
          <w:szCs w:val="28"/>
        </w:rPr>
        <w:t>Осы</w:t>
      </w:r>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Қағидалардың</w:t>
      </w:r>
      <w:proofErr w:type="spellEnd"/>
      <w:r w:rsidRPr="00A745E7">
        <w:rPr>
          <w:rFonts w:ascii="Times New Roman" w:hAnsi="Times New Roman"/>
          <w:sz w:val="28"/>
          <w:szCs w:val="28"/>
          <w:lang w:val="en-US"/>
        </w:rPr>
        <w:t> </w:t>
      </w:r>
      <w:hyperlink r:id="rId10" w:anchor="z158" w:history="1">
        <w:r w:rsidRPr="00A745E7">
          <w:rPr>
            <w:rStyle w:val="af7"/>
            <w:rFonts w:ascii="Times New Roman" w:hAnsi="Times New Roman"/>
            <w:color w:val="073A5E"/>
            <w:spacing w:val="2"/>
            <w:sz w:val="28"/>
            <w:szCs w:val="28"/>
            <w:lang w:val="en-US"/>
          </w:rPr>
          <w:t>113-</w:t>
        </w:r>
        <w:proofErr w:type="spellStart"/>
        <w:r w:rsidRPr="00A745E7">
          <w:rPr>
            <w:rStyle w:val="af7"/>
            <w:rFonts w:ascii="Times New Roman" w:hAnsi="Times New Roman"/>
            <w:color w:val="073A5E"/>
            <w:spacing w:val="2"/>
            <w:sz w:val="28"/>
            <w:szCs w:val="28"/>
          </w:rPr>
          <w:t>тармағында</w:t>
        </w:r>
        <w:proofErr w:type="spellEnd"/>
      </w:hyperlink>
      <w:r w:rsidRPr="00A745E7">
        <w:rPr>
          <w:rFonts w:ascii="Times New Roman" w:hAnsi="Times New Roman"/>
          <w:sz w:val="28"/>
          <w:szCs w:val="28"/>
          <w:lang w:val="en-US"/>
        </w:rPr>
        <w:t> </w:t>
      </w:r>
      <w:proofErr w:type="spellStart"/>
      <w:r w:rsidRPr="00A745E7">
        <w:rPr>
          <w:rFonts w:ascii="Times New Roman" w:hAnsi="Times New Roman"/>
          <w:sz w:val="28"/>
          <w:szCs w:val="28"/>
        </w:rPr>
        <w:t>көрсетілген</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құжаттардың</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біреуінің</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болмауы</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құжаттарды</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кандидатқа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қайтаруға</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негіз</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болып</w:t>
      </w:r>
      <w:proofErr w:type="spellEnd"/>
      <w:r w:rsidRPr="00A745E7">
        <w:rPr>
          <w:rFonts w:ascii="Times New Roman" w:hAnsi="Times New Roman"/>
          <w:sz w:val="28"/>
          <w:szCs w:val="28"/>
          <w:lang w:val="en-US"/>
        </w:rPr>
        <w:t xml:space="preserve"> </w:t>
      </w:r>
      <w:proofErr w:type="spellStart"/>
      <w:r w:rsidRPr="00A745E7">
        <w:rPr>
          <w:rFonts w:ascii="Times New Roman" w:hAnsi="Times New Roman"/>
          <w:sz w:val="28"/>
          <w:szCs w:val="28"/>
        </w:rPr>
        <w:t>табылады</w:t>
      </w:r>
      <w:proofErr w:type="spellEnd"/>
      <w:r w:rsidRPr="00A745E7">
        <w:rPr>
          <w:rFonts w:ascii="Times New Roman" w:hAnsi="Times New Roman"/>
          <w:sz w:val="28"/>
          <w:szCs w:val="28"/>
          <w:lang w:val="en-US"/>
        </w:rPr>
        <w:t>.</w:t>
      </w:r>
    </w:p>
    <w:p w:rsidR="00505FD7" w:rsidRPr="00A745E7" w:rsidRDefault="00505FD7" w:rsidP="00505FD7">
      <w:pPr>
        <w:pStyle w:val="a9"/>
        <w:jc w:val="both"/>
        <w:rPr>
          <w:rFonts w:ascii="Times New Roman" w:hAnsi="Times New Roman"/>
          <w:sz w:val="28"/>
          <w:szCs w:val="28"/>
          <w:lang w:val="en-US"/>
        </w:rPr>
      </w:pPr>
    </w:p>
    <w:p w:rsidR="00505FD7" w:rsidRPr="00505FD7" w:rsidRDefault="00505FD7" w:rsidP="00C05390">
      <w:pPr>
        <w:pStyle w:val="a9"/>
        <w:jc w:val="both"/>
        <w:rPr>
          <w:rFonts w:ascii="Times New Roman" w:hAnsi="Times New Roman"/>
          <w:color w:val="000000"/>
          <w:spacing w:val="2"/>
          <w:sz w:val="28"/>
          <w:szCs w:val="28"/>
          <w:lang w:val="en-US" w:eastAsia="ru-RU"/>
        </w:rPr>
      </w:pPr>
    </w:p>
    <w:sectPr w:rsidR="00505FD7" w:rsidRPr="00505FD7" w:rsidSect="00DC40E5">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B87" w:rsidRDefault="00D61B87" w:rsidP="002824CA">
      <w:r>
        <w:separator/>
      </w:r>
    </w:p>
  </w:endnote>
  <w:endnote w:type="continuationSeparator" w:id="0">
    <w:p w:rsidR="00D61B87" w:rsidRDefault="00D61B87" w:rsidP="0028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B87" w:rsidRDefault="00D61B87" w:rsidP="002824CA">
      <w:r>
        <w:separator/>
      </w:r>
    </w:p>
  </w:footnote>
  <w:footnote w:type="continuationSeparator" w:id="0">
    <w:p w:rsidR="00D61B87" w:rsidRDefault="00D61B87" w:rsidP="00282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7F"/>
    <w:rsid w:val="00095AF4"/>
    <w:rsid w:val="000D687D"/>
    <w:rsid w:val="000E3A75"/>
    <w:rsid w:val="0011372C"/>
    <w:rsid w:val="0013302D"/>
    <w:rsid w:val="00137271"/>
    <w:rsid w:val="00150A91"/>
    <w:rsid w:val="001603F2"/>
    <w:rsid w:val="00194888"/>
    <w:rsid w:val="001F47FA"/>
    <w:rsid w:val="001F6CA8"/>
    <w:rsid w:val="00201157"/>
    <w:rsid w:val="002110D9"/>
    <w:rsid w:val="00221EFB"/>
    <w:rsid w:val="002311D0"/>
    <w:rsid w:val="00274FF9"/>
    <w:rsid w:val="002824CA"/>
    <w:rsid w:val="0028784E"/>
    <w:rsid w:val="0029617F"/>
    <w:rsid w:val="002B593C"/>
    <w:rsid w:val="003009C8"/>
    <w:rsid w:val="00323367"/>
    <w:rsid w:val="003258D4"/>
    <w:rsid w:val="00353FEE"/>
    <w:rsid w:val="00372697"/>
    <w:rsid w:val="003835FD"/>
    <w:rsid w:val="003910B0"/>
    <w:rsid w:val="003D755B"/>
    <w:rsid w:val="00474004"/>
    <w:rsid w:val="004C28E4"/>
    <w:rsid w:val="004C4823"/>
    <w:rsid w:val="004D3E85"/>
    <w:rsid w:val="004E1D70"/>
    <w:rsid w:val="00505BAD"/>
    <w:rsid w:val="00505FD7"/>
    <w:rsid w:val="005134DA"/>
    <w:rsid w:val="00545E4A"/>
    <w:rsid w:val="005B6A2E"/>
    <w:rsid w:val="005C526F"/>
    <w:rsid w:val="005C5A9C"/>
    <w:rsid w:val="005C6220"/>
    <w:rsid w:val="0069493C"/>
    <w:rsid w:val="006C5476"/>
    <w:rsid w:val="006D242F"/>
    <w:rsid w:val="00711CA8"/>
    <w:rsid w:val="00727AC0"/>
    <w:rsid w:val="00767403"/>
    <w:rsid w:val="0079676B"/>
    <w:rsid w:val="00797E6B"/>
    <w:rsid w:val="008035F7"/>
    <w:rsid w:val="008132BC"/>
    <w:rsid w:val="008E0A8D"/>
    <w:rsid w:val="008E4459"/>
    <w:rsid w:val="00932EAA"/>
    <w:rsid w:val="00962BF2"/>
    <w:rsid w:val="00986A56"/>
    <w:rsid w:val="00A82626"/>
    <w:rsid w:val="00A948B2"/>
    <w:rsid w:val="00AB2287"/>
    <w:rsid w:val="00B15995"/>
    <w:rsid w:val="00B27E69"/>
    <w:rsid w:val="00BA2E0F"/>
    <w:rsid w:val="00C05390"/>
    <w:rsid w:val="00C17221"/>
    <w:rsid w:val="00C54000"/>
    <w:rsid w:val="00C557E5"/>
    <w:rsid w:val="00CB1C94"/>
    <w:rsid w:val="00CC3328"/>
    <w:rsid w:val="00D0317D"/>
    <w:rsid w:val="00D11D34"/>
    <w:rsid w:val="00D43521"/>
    <w:rsid w:val="00D61B87"/>
    <w:rsid w:val="00D66034"/>
    <w:rsid w:val="00D75EBC"/>
    <w:rsid w:val="00DC3BFD"/>
    <w:rsid w:val="00DC40E5"/>
    <w:rsid w:val="00DE7451"/>
    <w:rsid w:val="00E10EFC"/>
    <w:rsid w:val="00E16B56"/>
    <w:rsid w:val="00E17249"/>
    <w:rsid w:val="00E43799"/>
    <w:rsid w:val="00E70B83"/>
    <w:rsid w:val="00EC7119"/>
    <w:rsid w:val="00ED52CF"/>
    <w:rsid w:val="00ED6A2A"/>
    <w:rsid w:val="00F33DE6"/>
    <w:rsid w:val="00F3790E"/>
    <w:rsid w:val="00F64FEB"/>
    <w:rsid w:val="00F87448"/>
    <w:rsid w:val="00FB679B"/>
    <w:rsid w:val="00FC1F96"/>
    <w:rsid w:val="00FC5914"/>
    <w:rsid w:val="00FE527E"/>
    <w:rsid w:val="00FF2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390"/>
    <w:rPr>
      <w:sz w:val="24"/>
      <w:szCs w:val="24"/>
    </w:rPr>
  </w:style>
  <w:style w:type="paragraph" w:styleId="1">
    <w:name w:val="heading 1"/>
    <w:basedOn w:val="a"/>
    <w:next w:val="a"/>
    <w:link w:val="10"/>
    <w:uiPriority w:val="9"/>
    <w:qFormat/>
    <w:rsid w:val="000E3A7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E3A7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0E3A7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E3A75"/>
    <w:pPr>
      <w:keepNext/>
      <w:spacing w:before="240" w:after="60"/>
      <w:outlineLvl w:val="3"/>
    </w:pPr>
    <w:rPr>
      <w:b/>
      <w:bCs/>
      <w:sz w:val="28"/>
      <w:szCs w:val="28"/>
    </w:rPr>
  </w:style>
  <w:style w:type="paragraph" w:styleId="5">
    <w:name w:val="heading 5"/>
    <w:basedOn w:val="a"/>
    <w:next w:val="a"/>
    <w:link w:val="50"/>
    <w:uiPriority w:val="9"/>
    <w:semiHidden/>
    <w:unhideWhenUsed/>
    <w:qFormat/>
    <w:rsid w:val="000E3A75"/>
    <w:pPr>
      <w:spacing w:before="240" w:after="60"/>
      <w:outlineLvl w:val="4"/>
    </w:pPr>
    <w:rPr>
      <w:b/>
      <w:bCs/>
      <w:i/>
      <w:iCs/>
      <w:sz w:val="26"/>
      <w:szCs w:val="26"/>
    </w:rPr>
  </w:style>
  <w:style w:type="paragraph" w:styleId="6">
    <w:name w:val="heading 6"/>
    <w:basedOn w:val="a"/>
    <w:next w:val="a"/>
    <w:link w:val="60"/>
    <w:uiPriority w:val="9"/>
    <w:semiHidden/>
    <w:unhideWhenUsed/>
    <w:qFormat/>
    <w:rsid w:val="000E3A75"/>
    <w:pPr>
      <w:spacing w:before="240" w:after="60"/>
      <w:outlineLvl w:val="5"/>
    </w:pPr>
    <w:rPr>
      <w:b/>
      <w:bCs/>
      <w:sz w:val="22"/>
      <w:szCs w:val="22"/>
    </w:rPr>
  </w:style>
  <w:style w:type="paragraph" w:styleId="7">
    <w:name w:val="heading 7"/>
    <w:basedOn w:val="a"/>
    <w:next w:val="a"/>
    <w:link w:val="70"/>
    <w:uiPriority w:val="9"/>
    <w:semiHidden/>
    <w:unhideWhenUsed/>
    <w:qFormat/>
    <w:rsid w:val="000E3A75"/>
    <w:pPr>
      <w:spacing w:before="240" w:after="60"/>
      <w:outlineLvl w:val="6"/>
    </w:pPr>
  </w:style>
  <w:style w:type="paragraph" w:styleId="8">
    <w:name w:val="heading 8"/>
    <w:basedOn w:val="a"/>
    <w:next w:val="a"/>
    <w:link w:val="80"/>
    <w:uiPriority w:val="9"/>
    <w:semiHidden/>
    <w:unhideWhenUsed/>
    <w:qFormat/>
    <w:rsid w:val="000E3A75"/>
    <w:pPr>
      <w:spacing w:before="240" w:after="60"/>
      <w:outlineLvl w:val="7"/>
    </w:pPr>
    <w:rPr>
      <w:i/>
      <w:iCs/>
    </w:rPr>
  </w:style>
  <w:style w:type="paragraph" w:styleId="9">
    <w:name w:val="heading 9"/>
    <w:basedOn w:val="a"/>
    <w:next w:val="a"/>
    <w:link w:val="90"/>
    <w:uiPriority w:val="9"/>
    <w:semiHidden/>
    <w:unhideWhenUsed/>
    <w:qFormat/>
    <w:rsid w:val="000E3A7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A75"/>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E3A75"/>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0E3A7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E3A75"/>
    <w:rPr>
      <w:b/>
      <w:bCs/>
      <w:sz w:val="28"/>
      <w:szCs w:val="28"/>
    </w:rPr>
  </w:style>
  <w:style w:type="character" w:customStyle="1" w:styleId="50">
    <w:name w:val="Заголовок 5 Знак"/>
    <w:basedOn w:val="a0"/>
    <w:link w:val="5"/>
    <w:uiPriority w:val="9"/>
    <w:semiHidden/>
    <w:rsid w:val="000E3A75"/>
    <w:rPr>
      <w:b/>
      <w:bCs/>
      <w:i/>
      <w:iCs/>
      <w:sz w:val="26"/>
      <w:szCs w:val="26"/>
    </w:rPr>
  </w:style>
  <w:style w:type="character" w:customStyle="1" w:styleId="60">
    <w:name w:val="Заголовок 6 Знак"/>
    <w:basedOn w:val="a0"/>
    <w:link w:val="6"/>
    <w:uiPriority w:val="9"/>
    <w:semiHidden/>
    <w:rsid w:val="000E3A75"/>
    <w:rPr>
      <w:b/>
      <w:bCs/>
    </w:rPr>
  </w:style>
  <w:style w:type="character" w:customStyle="1" w:styleId="70">
    <w:name w:val="Заголовок 7 Знак"/>
    <w:basedOn w:val="a0"/>
    <w:link w:val="7"/>
    <w:uiPriority w:val="9"/>
    <w:semiHidden/>
    <w:rsid w:val="000E3A75"/>
    <w:rPr>
      <w:sz w:val="24"/>
      <w:szCs w:val="24"/>
    </w:rPr>
  </w:style>
  <w:style w:type="character" w:customStyle="1" w:styleId="80">
    <w:name w:val="Заголовок 8 Знак"/>
    <w:basedOn w:val="a0"/>
    <w:link w:val="8"/>
    <w:uiPriority w:val="9"/>
    <w:semiHidden/>
    <w:rsid w:val="000E3A75"/>
    <w:rPr>
      <w:i/>
      <w:iCs/>
      <w:sz w:val="24"/>
      <w:szCs w:val="24"/>
    </w:rPr>
  </w:style>
  <w:style w:type="character" w:customStyle="1" w:styleId="90">
    <w:name w:val="Заголовок 9 Знак"/>
    <w:basedOn w:val="a0"/>
    <w:link w:val="9"/>
    <w:uiPriority w:val="9"/>
    <w:semiHidden/>
    <w:rsid w:val="000E3A75"/>
    <w:rPr>
      <w:rFonts w:asciiTheme="majorHAnsi" w:eastAsiaTheme="majorEastAsia" w:hAnsiTheme="majorHAnsi"/>
    </w:rPr>
  </w:style>
  <w:style w:type="paragraph" w:styleId="a3">
    <w:name w:val="Title"/>
    <w:basedOn w:val="a"/>
    <w:next w:val="a"/>
    <w:link w:val="a4"/>
    <w:uiPriority w:val="10"/>
    <w:qFormat/>
    <w:rsid w:val="000E3A75"/>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0E3A75"/>
    <w:rPr>
      <w:rFonts w:asciiTheme="majorHAnsi" w:eastAsiaTheme="majorEastAsia" w:hAnsiTheme="majorHAnsi"/>
      <w:b/>
      <w:bCs/>
      <w:kern w:val="28"/>
      <w:sz w:val="32"/>
      <w:szCs w:val="32"/>
    </w:rPr>
  </w:style>
  <w:style w:type="paragraph" w:styleId="a5">
    <w:name w:val="Subtitle"/>
    <w:basedOn w:val="a"/>
    <w:next w:val="a"/>
    <w:link w:val="a6"/>
    <w:uiPriority w:val="11"/>
    <w:qFormat/>
    <w:rsid w:val="000E3A7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0E3A75"/>
    <w:rPr>
      <w:rFonts w:asciiTheme="majorHAnsi" w:eastAsiaTheme="majorEastAsia" w:hAnsiTheme="majorHAnsi"/>
      <w:sz w:val="24"/>
      <w:szCs w:val="24"/>
    </w:rPr>
  </w:style>
  <w:style w:type="character" w:styleId="a7">
    <w:name w:val="Strong"/>
    <w:basedOn w:val="a0"/>
    <w:uiPriority w:val="22"/>
    <w:qFormat/>
    <w:rsid w:val="000E3A75"/>
    <w:rPr>
      <w:b/>
      <w:bCs/>
    </w:rPr>
  </w:style>
  <w:style w:type="character" w:styleId="a8">
    <w:name w:val="Emphasis"/>
    <w:basedOn w:val="a0"/>
    <w:uiPriority w:val="20"/>
    <w:qFormat/>
    <w:rsid w:val="000E3A75"/>
    <w:rPr>
      <w:rFonts w:asciiTheme="minorHAnsi" w:hAnsiTheme="minorHAnsi"/>
      <w:b/>
      <w:i/>
      <w:iCs/>
    </w:rPr>
  </w:style>
  <w:style w:type="paragraph" w:styleId="a9">
    <w:name w:val="No Spacing"/>
    <w:basedOn w:val="a"/>
    <w:uiPriority w:val="1"/>
    <w:qFormat/>
    <w:rsid w:val="000E3A75"/>
    <w:rPr>
      <w:szCs w:val="32"/>
    </w:rPr>
  </w:style>
  <w:style w:type="paragraph" w:styleId="aa">
    <w:name w:val="List Paragraph"/>
    <w:basedOn w:val="a"/>
    <w:uiPriority w:val="34"/>
    <w:qFormat/>
    <w:rsid w:val="000E3A75"/>
    <w:pPr>
      <w:ind w:left="720"/>
      <w:contextualSpacing/>
    </w:pPr>
  </w:style>
  <w:style w:type="paragraph" w:styleId="21">
    <w:name w:val="Quote"/>
    <w:basedOn w:val="a"/>
    <w:next w:val="a"/>
    <w:link w:val="22"/>
    <w:uiPriority w:val="29"/>
    <w:qFormat/>
    <w:rsid w:val="000E3A75"/>
    <w:rPr>
      <w:i/>
    </w:rPr>
  </w:style>
  <w:style w:type="character" w:customStyle="1" w:styleId="22">
    <w:name w:val="Цитата 2 Знак"/>
    <w:basedOn w:val="a0"/>
    <w:link w:val="21"/>
    <w:uiPriority w:val="29"/>
    <w:rsid w:val="000E3A75"/>
    <w:rPr>
      <w:i/>
      <w:sz w:val="24"/>
      <w:szCs w:val="24"/>
    </w:rPr>
  </w:style>
  <w:style w:type="paragraph" w:styleId="ab">
    <w:name w:val="Intense Quote"/>
    <w:basedOn w:val="a"/>
    <w:next w:val="a"/>
    <w:link w:val="ac"/>
    <w:uiPriority w:val="30"/>
    <w:qFormat/>
    <w:rsid w:val="000E3A75"/>
    <w:pPr>
      <w:ind w:left="720" w:right="720"/>
    </w:pPr>
    <w:rPr>
      <w:b/>
      <w:i/>
      <w:szCs w:val="22"/>
    </w:rPr>
  </w:style>
  <w:style w:type="character" w:customStyle="1" w:styleId="ac">
    <w:name w:val="Выделенная цитата Знак"/>
    <w:basedOn w:val="a0"/>
    <w:link w:val="ab"/>
    <w:uiPriority w:val="30"/>
    <w:rsid w:val="000E3A75"/>
    <w:rPr>
      <w:b/>
      <w:i/>
      <w:sz w:val="24"/>
    </w:rPr>
  </w:style>
  <w:style w:type="character" w:styleId="ad">
    <w:name w:val="Subtle Emphasis"/>
    <w:uiPriority w:val="19"/>
    <w:qFormat/>
    <w:rsid w:val="000E3A75"/>
    <w:rPr>
      <w:i/>
      <w:color w:val="5A5A5A" w:themeColor="text1" w:themeTint="A5"/>
    </w:rPr>
  </w:style>
  <w:style w:type="character" w:styleId="ae">
    <w:name w:val="Intense Emphasis"/>
    <w:basedOn w:val="a0"/>
    <w:uiPriority w:val="21"/>
    <w:qFormat/>
    <w:rsid w:val="000E3A75"/>
    <w:rPr>
      <w:b/>
      <w:i/>
      <w:sz w:val="24"/>
      <w:szCs w:val="24"/>
      <w:u w:val="single"/>
    </w:rPr>
  </w:style>
  <w:style w:type="character" w:styleId="af">
    <w:name w:val="Subtle Reference"/>
    <w:basedOn w:val="a0"/>
    <w:uiPriority w:val="31"/>
    <w:qFormat/>
    <w:rsid w:val="000E3A75"/>
    <w:rPr>
      <w:sz w:val="24"/>
      <w:szCs w:val="24"/>
      <w:u w:val="single"/>
    </w:rPr>
  </w:style>
  <w:style w:type="character" w:styleId="af0">
    <w:name w:val="Intense Reference"/>
    <w:basedOn w:val="a0"/>
    <w:uiPriority w:val="32"/>
    <w:qFormat/>
    <w:rsid w:val="000E3A75"/>
    <w:rPr>
      <w:b/>
      <w:sz w:val="24"/>
      <w:u w:val="single"/>
    </w:rPr>
  </w:style>
  <w:style w:type="character" w:styleId="af1">
    <w:name w:val="Book Title"/>
    <w:basedOn w:val="a0"/>
    <w:uiPriority w:val="33"/>
    <w:qFormat/>
    <w:rsid w:val="000E3A75"/>
    <w:rPr>
      <w:rFonts w:asciiTheme="majorHAnsi" w:eastAsiaTheme="majorEastAsia" w:hAnsiTheme="majorHAnsi"/>
      <w:b/>
      <w:i/>
      <w:sz w:val="24"/>
      <w:szCs w:val="24"/>
    </w:rPr>
  </w:style>
  <w:style w:type="paragraph" w:styleId="af2">
    <w:name w:val="TOC Heading"/>
    <w:basedOn w:val="1"/>
    <w:next w:val="a"/>
    <w:uiPriority w:val="39"/>
    <w:semiHidden/>
    <w:unhideWhenUsed/>
    <w:qFormat/>
    <w:rsid w:val="000E3A75"/>
    <w:pPr>
      <w:outlineLvl w:val="9"/>
    </w:pPr>
  </w:style>
  <w:style w:type="paragraph" w:styleId="af3">
    <w:name w:val="header"/>
    <w:basedOn w:val="a"/>
    <w:link w:val="af4"/>
    <w:uiPriority w:val="99"/>
    <w:unhideWhenUsed/>
    <w:rsid w:val="002824CA"/>
    <w:pPr>
      <w:tabs>
        <w:tab w:val="center" w:pos="4677"/>
        <w:tab w:val="right" w:pos="9355"/>
      </w:tabs>
    </w:pPr>
  </w:style>
  <w:style w:type="character" w:customStyle="1" w:styleId="af4">
    <w:name w:val="Верхний колонтитул Знак"/>
    <w:basedOn w:val="a0"/>
    <w:link w:val="af3"/>
    <w:uiPriority w:val="99"/>
    <w:rsid w:val="002824CA"/>
    <w:rPr>
      <w:sz w:val="24"/>
      <w:szCs w:val="24"/>
    </w:rPr>
  </w:style>
  <w:style w:type="paragraph" w:styleId="af5">
    <w:name w:val="footer"/>
    <w:basedOn w:val="a"/>
    <w:link w:val="af6"/>
    <w:uiPriority w:val="99"/>
    <w:unhideWhenUsed/>
    <w:rsid w:val="002824CA"/>
    <w:pPr>
      <w:tabs>
        <w:tab w:val="center" w:pos="4677"/>
        <w:tab w:val="right" w:pos="9355"/>
      </w:tabs>
    </w:pPr>
  </w:style>
  <w:style w:type="character" w:customStyle="1" w:styleId="af6">
    <w:name w:val="Нижний колонтитул Знак"/>
    <w:basedOn w:val="a0"/>
    <w:link w:val="af5"/>
    <w:uiPriority w:val="99"/>
    <w:rsid w:val="002824CA"/>
    <w:rPr>
      <w:sz w:val="24"/>
      <w:szCs w:val="24"/>
    </w:rPr>
  </w:style>
  <w:style w:type="character" w:styleId="af7">
    <w:name w:val="Hyperlink"/>
    <w:basedOn w:val="a0"/>
    <w:uiPriority w:val="99"/>
    <w:unhideWhenUsed/>
    <w:rsid w:val="002824CA"/>
    <w:rPr>
      <w:color w:val="0000FF" w:themeColor="hyperlink"/>
      <w:u w:val="single"/>
    </w:rPr>
  </w:style>
  <w:style w:type="paragraph" w:styleId="af8">
    <w:name w:val="Normal (Web)"/>
    <w:basedOn w:val="a"/>
    <w:uiPriority w:val="99"/>
    <w:semiHidden/>
    <w:unhideWhenUsed/>
    <w:rsid w:val="00E43799"/>
    <w:pPr>
      <w:spacing w:before="100" w:beforeAutospacing="1" w:after="100" w:afterAutospacing="1"/>
    </w:pPr>
    <w:rPr>
      <w:rFonts w:ascii="Times New Roman" w:eastAsia="Times New Roman" w:hAnsi="Times New Roman"/>
      <w:lang w:eastAsia="ru-RU"/>
    </w:rPr>
  </w:style>
  <w:style w:type="paragraph" w:styleId="af9">
    <w:name w:val="Balloon Text"/>
    <w:basedOn w:val="a"/>
    <w:link w:val="afa"/>
    <w:uiPriority w:val="99"/>
    <w:semiHidden/>
    <w:unhideWhenUsed/>
    <w:rsid w:val="00C557E5"/>
    <w:rPr>
      <w:rFonts w:ascii="Tahoma" w:hAnsi="Tahoma" w:cs="Tahoma"/>
      <w:sz w:val="16"/>
      <w:szCs w:val="16"/>
    </w:rPr>
  </w:style>
  <w:style w:type="character" w:customStyle="1" w:styleId="afa">
    <w:name w:val="Текст выноски Знак"/>
    <w:basedOn w:val="a0"/>
    <w:link w:val="af9"/>
    <w:uiPriority w:val="99"/>
    <w:semiHidden/>
    <w:rsid w:val="00C55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390"/>
    <w:rPr>
      <w:sz w:val="24"/>
      <w:szCs w:val="24"/>
    </w:rPr>
  </w:style>
  <w:style w:type="paragraph" w:styleId="1">
    <w:name w:val="heading 1"/>
    <w:basedOn w:val="a"/>
    <w:next w:val="a"/>
    <w:link w:val="10"/>
    <w:uiPriority w:val="9"/>
    <w:qFormat/>
    <w:rsid w:val="000E3A7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E3A7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0E3A7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E3A75"/>
    <w:pPr>
      <w:keepNext/>
      <w:spacing w:before="240" w:after="60"/>
      <w:outlineLvl w:val="3"/>
    </w:pPr>
    <w:rPr>
      <w:b/>
      <w:bCs/>
      <w:sz w:val="28"/>
      <w:szCs w:val="28"/>
    </w:rPr>
  </w:style>
  <w:style w:type="paragraph" w:styleId="5">
    <w:name w:val="heading 5"/>
    <w:basedOn w:val="a"/>
    <w:next w:val="a"/>
    <w:link w:val="50"/>
    <w:uiPriority w:val="9"/>
    <w:semiHidden/>
    <w:unhideWhenUsed/>
    <w:qFormat/>
    <w:rsid w:val="000E3A75"/>
    <w:pPr>
      <w:spacing w:before="240" w:after="60"/>
      <w:outlineLvl w:val="4"/>
    </w:pPr>
    <w:rPr>
      <w:b/>
      <w:bCs/>
      <w:i/>
      <w:iCs/>
      <w:sz w:val="26"/>
      <w:szCs w:val="26"/>
    </w:rPr>
  </w:style>
  <w:style w:type="paragraph" w:styleId="6">
    <w:name w:val="heading 6"/>
    <w:basedOn w:val="a"/>
    <w:next w:val="a"/>
    <w:link w:val="60"/>
    <w:uiPriority w:val="9"/>
    <w:semiHidden/>
    <w:unhideWhenUsed/>
    <w:qFormat/>
    <w:rsid w:val="000E3A75"/>
    <w:pPr>
      <w:spacing w:before="240" w:after="60"/>
      <w:outlineLvl w:val="5"/>
    </w:pPr>
    <w:rPr>
      <w:b/>
      <w:bCs/>
      <w:sz w:val="22"/>
      <w:szCs w:val="22"/>
    </w:rPr>
  </w:style>
  <w:style w:type="paragraph" w:styleId="7">
    <w:name w:val="heading 7"/>
    <w:basedOn w:val="a"/>
    <w:next w:val="a"/>
    <w:link w:val="70"/>
    <w:uiPriority w:val="9"/>
    <w:semiHidden/>
    <w:unhideWhenUsed/>
    <w:qFormat/>
    <w:rsid w:val="000E3A75"/>
    <w:pPr>
      <w:spacing w:before="240" w:after="60"/>
      <w:outlineLvl w:val="6"/>
    </w:pPr>
  </w:style>
  <w:style w:type="paragraph" w:styleId="8">
    <w:name w:val="heading 8"/>
    <w:basedOn w:val="a"/>
    <w:next w:val="a"/>
    <w:link w:val="80"/>
    <w:uiPriority w:val="9"/>
    <w:semiHidden/>
    <w:unhideWhenUsed/>
    <w:qFormat/>
    <w:rsid w:val="000E3A75"/>
    <w:pPr>
      <w:spacing w:before="240" w:after="60"/>
      <w:outlineLvl w:val="7"/>
    </w:pPr>
    <w:rPr>
      <w:i/>
      <w:iCs/>
    </w:rPr>
  </w:style>
  <w:style w:type="paragraph" w:styleId="9">
    <w:name w:val="heading 9"/>
    <w:basedOn w:val="a"/>
    <w:next w:val="a"/>
    <w:link w:val="90"/>
    <w:uiPriority w:val="9"/>
    <w:semiHidden/>
    <w:unhideWhenUsed/>
    <w:qFormat/>
    <w:rsid w:val="000E3A7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A75"/>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E3A75"/>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0E3A7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E3A75"/>
    <w:rPr>
      <w:b/>
      <w:bCs/>
      <w:sz w:val="28"/>
      <w:szCs w:val="28"/>
    </w:rPr>
  </w:style>
  <w:style w:type="character" w:customStyle="1" w:styleId="50">
    <w:name w:val="Заголовок 5 Знак"/>
    <w:basedOn w:val="a0"/>
    <w:link w:val="5"/>
    <w:uiPriority w:val="9"/>
    <w:semiHidden/>
    <w:rsid w:val="000E3A75"/>
    <w:rPr>
      <w:b/>
      <w:bCs/>
      <w:i/>
      <w:iCs/>
      <w:sz w:val="26"/>
      <w:szCs w:val="26"/>
    </w:rPr>
  </w:style>
  <w:style w:type="character" w:customStyle="1" w:styleId="60">
    <w:name w:val="Заголовок 6 Знак"/>
    <w:basedOn w:val="a0"/>
    <w:link w:val="6"/>
    <w:uiPriority w:val="9"/>
    <w:semiHidden/>
    <w:rsid w:val="000E3A75"/>
    <w:rPr>
      <w:b/>
      <w:bCs/>
    </w:rPr>
  </w:style>
  <w:style w:type="character" w:customStyle="1" w:styleId="70">
    <w:name w:val="Заголовок 7 Знак"/>
    <w:basedOn w:val="a0"/>
    <w:link w:val="7"/>
    <w:uiPriority w:val="9"/>
    <w:semiHidden/>
    <w:rsid w:val="000E3A75"/>
    <w:rPr>
      <w:sz w:val="24"/>
      <w:szCs w:val="24"/>
    </w:rPr>
  </w:style>
  <w:style w:type="character" w:customStyle="1" w:styleId="80">
    <w:name w:val="Заголовок 8 Знак"/>
    <w:basedOn w:val="a0"/>
    <w:link w:val="8"/>
    <w:uiPriority w:val="9"/>
    <w:semiHidden/>
    <w:rsid w:val="000E3A75"/>
    <w:rPr>
      <w:i/>
      <w:iCs/>
      <w:sz w:val="24"/>
      <w:szCs w:val="24"/>
    </w:rPr>
  </w:style>
  <w:style w:type="character" w:customStyle="1" w:styleId="90">
    <w:name w:val="Заголовок 9 Знак"/>
    <w:basedOn w:val="a0"/>
    <w:link w:val="9"/>
    <w:uiPriority w:val="9"/>
    <w:semiHidden/>
    <w:rsid w:val="000E3A75"/>
    <w:rPr>
      <w:rFonts w:asciiTheme="majorHAnsi" w:eastAsiaTheme="majorEastAsia" w:hAnsiTheme="majorHAnsi"/>
    </w:rPr>
  </w:style>
  <w:style w:type="paragraph" w:styleId="a3">
    <w:name w:val="Title"/>
    <w:basedOn w:val="a"/>
    <w:next w:val="a"/>
    <w:link w:val="a4"/>
    <w:uiPriority w:val="10"/>
    <w:qFormat/>
    <w:rsid w:val="000E3A75"/>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0E3A75"/>
    <w:rPr>
      <w:rFonts w:asciiTheme="majorHAnsi" w:eastAsiaTheme="majorEastAsia" w:hAnsiTheme="majorHAnsi"/>
      <w:b/>
      <w:bCs/>
      <w:kern w:val="28"/>
      <w:sz w:val="32"/>
      <w:szCs w:val="32"/>
    </w:rPr>
  </w:style>
  <w:style w:type="paragraph" w:styleId="a5">
    <w:name w:val="Subtitle"/>
    <w:basedOn w:val="a"/>
    <w:next w:val="a"/>
    <w:link w:val="a6"/>
    <w:uiPriority w:val="11"/>
    <w:qFormat/>
    <w:rsid w:val="000E3A7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0E3A75"/>
    <w:rPr>
      <w:rFonts w:asciiTheme="majorHAnsi" w:eastAsiaTheme="majorEastAsia" w:hAnsiTheme="majorHAnsi"/>
      <w:sz w:val="24"/>
      <w:szCs w:val="24"/>
    </w:rPr>
  </w:style>
  <w:style w:type="character" w:styleId="a7">
    <w:name w:val="Strong"/>
    <w:basedOn w:val="a0"/>
    <w:uiPriority w:val="22"/>
    <w:qFormat/>
    <w:rsid w:val="000E3A75"/>
    <w:rPr>
      <w:b/>
      <w:bCs/>
    </w:rPr>
  </w:style>
  <w:style w:type="character" w:styleId="a8">
    <w:name w:val="Emphasis"/>
    <w:basedOn w:val="a0"/>
    <w:uiPriority w:val="20"/>
    <w:qFormat/>
    <w:rsid w:val="000E3A75"/>
    <w:rPr>
      <w:rFonts w:asciiTheme="minorHAnsi" w:hAnsiTheme="minorHAnsi"/>
      <w:b/>
      <w:i/>
      <w:iCs/>
    </w:rPr>
  </w:style>
  <w:style w:type="paragraph" w:styleId="a9">
    <w:name w:val="No Spacing"/>
    <w:basedOn w:val="a"/>
    <w:uiPriority w:val="1"/>
    <w:qFormat/>
    <w:rsid w:val="000E3A75"/>
    <w:rPr>
      <w:szCs w:val="32"/>
    </w:rPr>
  </w:style>
  <w:style w:type="paragraph" w:styleId="aa">
    <w:name w:val="List Paragraph"/>
    <w:basedOn w:val="a"/>
    <w:uiPriority w:val="34"/>
    <w:qFormat/>
    <w:rsid w:val="000E3A75"/>
    <w:pPr>
      <w:ind w:left="720"/>
      <w:contextualSpacing/>
    </w:pPr>
  </w:style>
  <w:style w:type="paragraph" w:styleId="21">
    <w:name w:val="Quote"/>
    <w:basedOn w:val="a"/>
    <w:next w:val="a"/>
    <w:link w:val="22"/>
    <w:uiPriority w:val="29"/>
    <w:qFormat/>
    <w:rsid w:val="000E3A75"/>
    <w:rPr>
      <w:i/>
    </w:rPr>
  </w:style>
  <w:style w:type="character" w:customStyle="1" w:styleId="22">
    <w:name w:val="Цитата 2 Знак"/>
    <w:basedOn w:val="a0"/>
    <w:link w:val="21"/>
    <w:uiPriority w:val="29"/>
    <w:rsid w:val="000E3A75"/>
    <w:rPr>
      <w:i/>
      <w:sz w:val="24"/>
      <w:szCs w:val="24"/>
    </w:rPr>
  </w:style>
  <w:style w:type="paragraph" w:styleId="ab">
    <w:name w:val="Intense Quote"/>
    <w:basedOn w:val="a"/>
    <w:next w:val="a"/>
    <w:link w:val="ac"/>
    <w:uiPriority w:val="30"/>
    <w:qFormat/>
    <w:rsid w:val="000E3A75"/>
    <w:pPr>
      <w:ind w:left="720" w:right="720"/>
    </w:pPr>
    <w:rPr>
      <w:b/>
      <w:i/>
      <w:szCs w:val="22"/>
    </w:rPr>
  </w:style>
  <w:style w:type="character" w:customStyle="1" w:styleId="ac">
    <w:name w:val="Выделенная цитата Знак"/>
    <w:basedOn w:val="a0"/>
    <w:link w:val="ab"/>
    <w:uiPriority w:val="30"/>
    <w:rsid w:val="000E3A75"/>
    <w:rPr>
      <w:b/>
      <w:i/>
      <w:sz w:val="24"/>
    </w:rPr>
  </w:style>
  <w:style w:type="character" w:styleId="ad">
    <w:name w:val="Subtle Emphasis"/>
    <w:uiPriority w:val="19"/>
    <w:qFormat/>
    <w:rsid w:val="000E3A75"/>
    <w:rPr>
      <w:i/>
      <w:color w:val="5A5A5A" w:themeColor="text1" w:themeTint="A5"/>
    </w:rPr>
  </w:style>
  <w:style w:type="character" w:styleId="ae">
    <w:name w:val="Intense Emphasis"/>
    <w:basedOn w:val="a0"/>
    <w:uiPriority w:val="21"/>
    <w:qFormat/>
    <w:rsid w:val="000E3A75"/>
    <w:rPr>
      <w:b/>
      <w:i/>
      <w:sz w:val="24"/>
      <w:szCs w:val="24"/>
      <w:u w:val="single"/>
    </w:rPr>
  </w:style>
  <w:style w:type="character" w:styleId="af">
    <w:name w:val="Subtle Reference"/>
    <w:basedOn w:val="a0"/>
    <w:uiPriority w:val="31"/>
    <w:qFormat/>
    <w:rsid w:val="000E3A75"/>
    <w:rPr>
      <w:sz w:val="24"/>
      <w:szCs w:val="24"/>
      <w:u w:val="single"/>
    </w:rPr>
  </w:style>
  <w:style w:type="character" w:styleId="af0">
    <w:name w:val="Intense Reference"/>
    <w:basedOn w:val="a0"/>
    <w:uiPriority w:val="32"/>
    <w:qFormat/>
    <w:rsid w:val="000E3A75"/>
    <w:rPr>
      <w:b/>
      <w:sz w:val="24"/>
      <w:u w:val="single"/>
    </w:rPr>
  </w:style>
  <w:style w:type="character" w:styleId="af1">
    <w:name w:val="Book Title"/>
    <w:basedOn w:val="a0"/>
    <w:uiPriority w:val="33"/>
    <w:qFormat/>
    <w:rsid w:val="000E3A75"/>
    <w:rPr>
      <w:rFonts w:asciiTheme="majorHAnsi" w:eastAsiaTheme="majorEastAsia" w:hAnsiTheme="majorHAnsi"/>
      <w:b/>
      <w:i/>
      <w:sz w:val="24"/>
      <w:szCs w:val="24"/>
    </w:rPr>
  </w:style>
  <w:style w:type="paragraph" w:styleId="af2">
    <w:name w:val="TOC Heading"/>
    <w:basedOn w:val="1"/>
    <w:next w:val="a"/>
    <w:uiPriority w:val="39"/>
    <w:semiHidden/>
    <w:unhideWhenUsed/>
    <w:qFormat/>
    <w:rsid w:val="000E3A75"/>
    <w:pPr>
      <w:outlineLvl w:val="9"/>
    </w:pPr>
  </w:style>
  <w:style w:type="paragraph" w:styleId="af3">
    <w:name w:val="header"/>
    <w:basedOn w:val="a"/>
    <w:link w:val="af4"/>
    <w:uiPriority w:val="99"/>
    <w:unhideWhenUsed/>
    <w:rsid w:val="002824CA"/>
    <w:pPr>
      <w:tabs>
        <w:tab w:val="center" w:pos="4677"/>
        <w:tab w:val="right" w:pos="9355"/>
      </w:tabs>
    </w:pPr>
  </w:style>
  <w:style w:type="character" w:customStyle="1" w:styleId="af4">
    <w:name w:val="Верхний колонтитул Знак"/>
    <w:basedOn w:val="a0"/>
    <w:link w:val="af3"/>
    <w:uiPriority w:val="99"/>
    <w:rsid w:val="002824CA"/>
    <w:rPr>
      <w:sz w:val="24"/>
      <w:szCs w:val="24"/>
    </w:rPr>
  </w:style>
  <w:style w:type="paragraph" w:styleId="af5">
    <w:name w:val="footer"/>
    <w:basedOn w:val="a"/>
    <w:link w:val="af6"/>
    <w:uiPriority w:val="99"/>
    <w:unhideWhenUsed/>
    <w:rsid w:val="002824CA"/>
    <w:pPr>
      <w:tabs>
        <w:tab w:val="center" w:pos="4677"/>
        <w:tab w:val="right" w:pos="9355"/>
      </w:tabs>
    </w:pPr>
  </w:style>
  <w:style w:type="character" w:customStyle="1" w:styleId="af6">
    <w:name w:val="Нижний колонтитул Знак"/>
    <w:basedOn w:val="a0"/>
    <w:link w:val="af5"/>
    <w:uiPriority w:val="99"/>
    <w:rsid w:val="002824CA"/>
    <w:rPr>
      <w:sz w:val="24"/>
      <w:szCs w:val="24"/>
    </w:rPr>
  </w:style>
  <w:style w:type="character" w:styleId="af7">
    <w:name w:val="Hyperlink"/>
    <w:basedOn w:val="a0"/>
    <w:uiPriority w:val="99"/>
    <w:unhideWhenUsed/>
    <w:rsid w:val="002824CA"/>
    <w:rPr>
      <w:color w:val="0000FF" w:themeColor="hyperlink"/>
      <w:u w:val="single"/>
    </w:rPr>
  </w:style>
  <w:style w:type="paragraph" w:styleId="af8">
    <w:name w:val="Normal (Web)"/>
    <w:basedOn w:val="a"/>
    <w:uiPriority w:val="99"/>
    <w:semiHidden/>
    <w:unhideWhenUsed/>
    <w:rsid w:val="00E43799"/>
    <w:pPr>
      <w:spacing w:before="100" w:beforeAutospacing="1" w:after="100" w:afterAutospacing="1"/>
    </w:pPr>
    <w:rPr>
      <w:rFonts w:ascii="Times New Roman" w:eastAsia="Times New Roman" w:hAnsi="Times New Roman"/>
      <w:lang w:eastAsia="ru-RU"/>
    </w:rPr>
  </w:style>
  <w:style w:type="paragraph" w:styleId="af9">
    <w:name w:val="Balloon Text"/>
    <w:basedOn w:val="a"/>
    <w:link w:val="afa"/>
    <w:uiPriority w:val="99"/>
    <w:semiHidden/>
    <w:unhideWhenUsed/>
    <w:rsid w:val="00C557E5"/>
    <w:rPr>
      <w:rFonts w:ascii="Tahoma" w:hAnsi="Tahoma" w:cs="Tahoma"/>
      <w:sz w:val="16"/>
      <w:szCs w:val="16"/>
    </w:rPr>
  </w:style>
  <w:style w:type="character" w:customStyle="1" w:styleId="afa">
    <w:name w:val="Текст выноски Знак"/>
    <w:basedOn w:val="a0"/>
    <w:link w:val="af9"/>
    <w:uiPriority w:val="99"/>
    <w:semiHidden/>
    <w:rsid w:val="00C55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1942">
      <w:bodyDiv w:val="1"/>
      <w:marLeft w:val="0"/>
      <w:marRight w:val="0"/>
      <w:marTop w:val="0"/>
      <w:marBottom w:val="0"/>
      <w:divBdr>
        <w:top w:val="none" w:sz="0" w:space="0" w:color="auto"/>
        <w:left w:val="none" w:sz="0" w:space="0" w:color="auto"/>
        <w:bottom w:val="none" w:sz="0" w:space="0" w:color="auto"/>
        <w:right w:val="none" w:sz="0" w:space="0" w:color="auto"/>
      </w:divBdr>
    </w:div>
    <w:div w:id="1501969281">
      <w:bodyDiv w:val="1"/>
      <w:marLeft w:val="0"/>
      <w:marRight w:val="0"/>
      <w:marTop w:val="0"/>
      <w:marBottom w:val="0"/>
      <w:divBdr>
        <w:top w:val="none" w:sz="0" w:space="0" w:color="auto"/>
        <w:left w:val="none" w:sz="0" w:space="0" w:color="auto"/>
        <w:bottom w:val="none" w:sz="0" w:space="0" w:color="auto"/>
        <w:right w:val="none" w:sz="0" w:space="0" w:color="auto"/>
      </w:divBdr>
    </w:div>
    <w:div w:id="1576696720">
      <w:bodyDiv w:val="1"/>
      <w:marLeft w:val="0"/>
      <w:marRight w:val="0"/>
      <w:marTop w:val="0"/>
      <w:marBottom w:val="0"/>
      <w:divBdr>
        <w:top w:val="none" w:sz="0" w:space="0" w:color="auto"/>
        <w:left w:val="none" w:sz="0" w:space="0" w:color="auto"/>
        <w:bottom w:val="none" w:sz="0" w:space="0" w:color="auto"/>
        <w:right w:val="none" w:sz="0" w:space="0" w:color="auto"/>
      </w:divBdr>
    </w:div>
    <w:div w:id="1792475620">
      <w:bodyDiv w:val="1"/>
      <w:marLeft w:val="0"/>
      <w:marRight w:val="0"/>
      <w:marTop w:val="0"/>
      <w:marBottom w:val="0"/>
      <w:divBdr>
        <w:top w:val="none" w:sz="0" w:space="0" w:color="auto"/>
        <w:left w:val="none" w:sz="0" w:space="0" w:color="auto"/>
        <w:bottom w:val="none" w:sz="0" w:space="0" w:color="auto"/>
        <w:right w:val="none" w:sz="0" w:space="0" w:color="auto"/>
      </w:divBdr>
    </w:div>
    <w:div w:id="184177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59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dilet.zan.kz/kaz/docs/V2500035900" TargetMode="External"/><Relationship Id="rId4" Type="http://schemas.openxmlformats.org/officeDocument/2006/relationships/settings" Target="settings.xml"/><Relationship Id="rId9" Type="http://schemas.openxmlformats.org/officeDocument/2006/relationships/hyperlink" Target="https://adilet.zan.kz/kaz/docs/V2500035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356DB-741B-463A-9CB1-45AD8D6C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1114</Words>
  <Characters>6355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82</cp:revision>
  <cp:lastPrinted>2023-08-17T09:03:00Z</cp:lastPrinted>
  <dcterms:created xsi:type="dcterms:W3CDTF">2023-08-17T04:38:00Z</dcterms:created>
  <dcterms:modified xsi:type="dcterms:W3CDTF">2026-04-09T05:25:00Z</dcterms:modified>
</cp:coreProperties>
</file>